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E9" w:rsidRPr="009631E9" w:rsidRDefault="009631E9" w:rsidP="009631E9">
      <w:pPr>
        <w:jc w:val="right"/>
        <w:rPr>
          <w:i/>
          <w:snapToGrid w:val="0"/>
          <w:color w:val="000000"/>
        </w:rPr>
      </w:pPr>
      <w:bookmarkStart w:id="0" w:name="_Toc176362900"/>
      <w:bookmarkStart w:id="1" w:name="_Toc290208356"/>
      <w:r w:rsidRPr="009631E9">
        <w:rPr>
          <w:i/>
          <w:snapToGrid w:val="0"/>
          <w:color w:val="000000"/>
        </w:rPr>
        <w:t xml:space="preserve">Актуальная редакция  </w:t>
      </w:r>
      <w:r w:rsidR="007654FB">
        <w:rPr>
          <w:i/>
          <w:snapToGrid w:val="0"/>
          <w:color w:val="000000"/>
        </w:rPr>
        <w:t>декабрь</w:t>
      </w:r>
      <w:r w:rsidR="00DD5C28">
        <w:rPr>
          <w:i/>
          <w:snapToGrid w:val="0"/>
          <w:color w:val="000000"/>
        </w:rPr>
        <w:t xml:space="preserve"> 202</w:t>
      </w:r>
      <w:r w:rsidR="007654FB">
        <w:rPr>
          <w:i/>
          <w:snapToGrid w:val="0"/>
          <w:color w:val="000000"/>
        </w:rPr>
        <w:t>2</w:t>
      </w:r>
    </w:p>
    <w:p w:rsidR="009631E9" w:rsidRPr="009631E9" w:rsidRDefault="009631E9" w:rsidP="009631E9">
      <w:pPr>
        <w:jc w:val="both"/>
        <w:rPr>
          <w:snapToGrid w:val="0"/>
          <w:color w:val="000000"/>
          <w:sz w:val="28"/>
          <w:szCs w:val="28"/>
        </w:rPr>
      </w:pPr>
      <w:r w:rsidRPr="009631E9">
        <w:rPr>
          <w:b/>
          <w:snapToGrid w:val="0"/>
          <w:color w:val="000000"/>
          <w:sz w:val="28"/>
          <w:szCs w:val="28"/>
        </w:rPr>
        <w:t>Правила землепользования и застройки Козыревского сельского поселения</w:t>
      </w:r>
      <w:r w:rsidRPr="009631E9">
        <w:rPr>
          <w:snapToGrid w:val="0"/>
          <w:color w:val="000000"/>
          <w:sz w:val="28"/>
          <w:szCs w:val="28"/>
        </w:rPr>
        <w:t xml:space="preserve">, утверждённые решением Собрания депутатов Козыревского сельского поселения от 15.03.2012 № 121 (с изменениями от 04.02.2013 № 157-нд, от 19.03.2013 №162-нд, от 20.05.2013 №168-нд, от 31.07.2013 №178-нпа, от 03.03.2014 №215-нпа, от 08.09.2014 №228-нпа, </w:t>
      </w:r>
      <w:r w:rsidRPr="009631E9">
        <w:rPr>
          <w:sz w:val="28"/>
          <w:szCs w:val="28"/>
        </w:rPr>
        <w:t xml:space="preserve">от 02.02.2015 №246-нпа, от 06.03.2015 №250-нпа, от 03.02.2016 №21-нпа, от 11.03.2016 №23-нпа, от 20.11.2018 №102-нпа, </w:t>
      </w:r>
      <w:r w:rsidRPr="009631E9">
        <w:rPr>
          <w:snapToGrid w:val="0"/>
          <w:sz w:val="28"/>
          <w:szCs w:val="28"/>
        </w:rPr>
        <w:t>от 25.09.2019 №135-нпа, от 29.12.2019 №149-нпа, от 19.02.2020 № 156-нпа, от 14.05.2020 №160-нпа</w:t>
      </w:r>
      <w:r>
        <w:rPr>
          <w:snapToGrid w:val="0"/>
          <w:sz w:val="28"/>
          <w:szCs w:val="28"/>
        </w:rPr>
        <w:t xml:space="preserve">, от 11.09.2020 №167-нпа, </w:t>
      </w:r>
      <w:r w:rsidRPr="009631E9">
        <w:rPr>
          <w:snapToGrid w:val="0"/>
          <w:sz w:val="28"/>
          <w:szCs w:val="28"/>
        </w:rPr>
        <w:t xml:space="preserve">от </w:t>
      </w:r>
      <w:r>
        <w:rPr>
          <w:snapToGrid w:val="0"/>
          <w:sz w:val="28"/>
          <w:szCs w:val="28"/>
        </w:rPr>
        <w:t>29.12.</w:t>
      </w:r>
      <w:r w:rsidRPr="009631E9">
        <w:rPr>
          <w:snapToGrid w:val="0"/>
          <w:sz w:val="28"/>
          <w:szCs w:val="28"/>
        </w:rPr>
        <w:t>2020 №</w:t>
      </w:r>
      <w:r>
        <w:rPr>
          <w:snapToGrid w:val="0"/>
          <w:sz w:val="28"/>
          <w:szCs w:val="28"/>
        </w:rPr>
        <w:t>18</w:t>
      </w:r>
      <w:r w:rsidRPr="009631E9">
        <w:rPr>
          <w:snapToGrid w:val="0"/>
          <w:sz w:val="28"/>
          <w:szCs w:val="28"/>
        </w:rPr>
        <w:t>-нпа</w:t>
      </w:r>
      <w:r w:rsidR="00ED70FA">
        <w:rPr>
          <w:snapToGrid w:val="0"/>
          <w:sz w:val="28"/>
          <w:szCs w:val="28"/>
        </w:rPr>
        <w:t>, от 11.06.2021 №29-нпа</w:t>
      </w:r>
      <w:r w:rsidR="005B25CA">
        <w:rPr>
          <w:snapToGrid w:val="0"/>
          <w:sz w:val="28"/>
          <w:szCs w:val="28"/>
        </w:rPr>
        <w:t>, от 20.12.2022 №67-нпа</w:t>
      </w:r>
      <w:r w:rsidRPr="009631E9">
        <w:rPr>
          <w:snapToGrid w:val="0"/>
          <w:color w:val="000000"/>
          <w:sz w:val="28"/>
          <w:szCs w:val="28"/>
        </w:rPr>
        <w:t>)</w:t>
      </w:r>
    </w:p>
    <w:p w:rsidR="00506646" w:rsidRPr="00506646" w:rsidRDefault="00506646" w:rsidP="00506646">
      <w:pPr>
        <w:spacing w:before="60" w:after="60"/>
        <w:jc w:val="center"/>
        <w:rPr>
          <w:b/>
          <w:sz w:val="26"/>
          <w:szCs w:val="26"/>
        </w:rPr>
      </w:pPr>
      <w:r w:rsidRPr="00506646">
        <w:rPr>
          <w:b/>
          <w:sz w:val="26"/>
          <w:szCs w:val="26"/>
        </w:rPr>
        <w:t>ОГЛАВЛЕНИЕ:</w:t>
      </w:r>
    </w:p>
    <w:p w:rsidR="00506646" w:rsidRPr="00506646" w:rsidRDefault="00506646" w:rsidP="00506646">
      <w:pPr>
        <w:jc w:val="center"/>
        <w:rPr>
          <w:spacing w:val="100"/>
        </w:rPr>
      </w:pPr>
    </w:p>
    <w:p w:rsidR="00506646" w:rsidRPr="00506646" w:rsidRDefault="00991F0A" w:rsidP="00506646">
      <w:pPr>
        <w:tabs>
          <w:tab w:val="left" w:pos="720"/>
          <w:tab w:val="right" w:leader="dot" w:pos="9498"/>
        </w:tabs>
        <w:rPr>
          <w:noProof/>
        </w:rPr>
      </w:pPr>
      <w:r w:rsidRPr="00506646">
        <w:rPr>
          <w:b/>
          <w:noProof/>
          <w:sz w:val="22"/>
        </w:rPr>
        <w:fldChar w:fldCharType="begin"/>
      </w:r>
      <w:r w:rsidR="00506646" w:rsidRPr="00506646">
        <w:rPr>
          <w:b/>
          <w:noProof/>
          <w:sz w:val="22"/>
        </w:rPr>
        <w:instrText xml:space="preserve"> TOC \o "1-3" \h \z \u </w:instrText>
      </w:r>
      <w:r w:rsidRPr="00506646">
        <w:rPr>
          <w:b/>
          <w:noProof/>
          <w:sz w:val="22"/>
        </w:rPr>
        <w:fldChar w:fldCharType="separate"/>
      </w:r>
      <w:hyperlink w:anchor="_Toc290208334" w:history="1">
        <w:r w:rsidR="00506646" w:rsidRPr="00506646">
          <w:rPr>
            <w:b/>
            <w:noProof/>
          </w:rPr>
          <w:t>Глава 1. Положение о регулировании землепользования и застройки органами местного самоуправления и о проведении публичных слушаний по вопросам землепользования и застройки.</w:t>
        </w:r>
        <w:r w:rsidR="00506646" w:rsidRPr="00506646">
          <w:rPr>
            <w:b/>
            <w:noProof/>
            <w:webHidden/>
          </w:rPr>
          <w:tab/>
        </w:r>
        <w:r w:rsidRPr="00506646">
          <w:rPr>
            <w:b/>
            <w:noProof/>
            <w:webHidden/>
          </w:rPr>
          <w:fldChar w:fldCharType="begin"/>
        </w:r>
        <w:r w:rsidR="00506646" w:rsidRPr="00506646">
          <w:rPr>
            <w:b/>
            <w:noProof/>
            <w:webHidden/>
          </w:rPr>
          <w:instrText xml:space="preserve"> PAGEREF _Toc290208334 \h </w:instrText>
        </w:r>
        <w:r w:rsidRPr="00506646">
          <w:rPr>
            <w:b/>
            <w:noProof/>
            <w:webHidden/>
          </w:rPr>
        </w:r>
        <w:r w:rsidRPr="00506646">
          <w:rPr>
            <w:b/>
            <w:noProof/>
            <w:webHidden/>
          </w:rPr>
          <w:fldChar w:fldCharType="separate"/>
        </w:r>
        <w:r w:rsidR="00A12C5F">
          <w:rPr>
            <w:b/>
            <w:noProof/>
            <w:webHidden/>
          </w:rPr>
          <w:t>2</w:t>
        </w:r>
        <w:r w:rsidRPr="00506646">
          <w:rPr>
            <w:b/>
            <w:noProof/>
            <w:webHidden/>
          </w:rPr>
          <w:fldChar w:fldCharType="end"/>
        </w:r>
      </w:hyperlink>
    </w:p>
    <w:p w:rsidR="00506646" w:rsidRPr="00506646" w:rsidRDefault="00FE065A" w:rsidP="00506646">
      <w:pPr>
        <w:tabs>
          <w:tab w:val="left" w:pos="1800"/>
          <w:tab w:val="left" w:pos="2256"/>
          <w:tab w:val="right" w:leader="dot" w:pos="9498"/>
        </w:tabs>
        <w:spacing w:before="60" w:after="60"/>
        <w:ind w:right="720"/>
        <w:rPr>
          <w:noProof/>
        </w:rPr>
      </w:pPr>
      <w:hyperlink w:anchor="_Toc290208335" w:history="1">
        <w:r w:rsidR="00506646" w:rsidRPr="00506646">
          <w:rPr>
            <w:noProof/>
          </w:rPr>
          <w:t xml:space="preserve">Статья 1. </w:t>
        </w:r>
        <w:r w:rsidR="00506646" w:rsidRPr="00506646">
          <w:rPr>
            <w:noProof/>
          </w:rPr>
          <w:tab/>
          <w:t>Общие положения.</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_Toc290208335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498"/>
        </w:tabs>
        <w:spacing w:before="60" w:after="60"/>
        <w:ind w:right="720"/>
        <w:rPr>
          <w:noProof/>
        </w:rPr>
      </w:pPr>
      <w:hyperlink w:anchor="_Toc290208336" w:history="1">
        <w:r w:rsidR="00506646" w:rsidRPr="00506646">
          <w:rPr>
            <w:noProof/>
          </w:rPr>
          <w:t xml:space="preserve">Статья 2. </w:t>
        </w:r>
        <w:r w:rsidR="00506646" w:rsidRPr="00506646">
          <w:rPr>
            <w:noProof/>
          </w:rPr>
          <w:tab/>
          <w:t>Полномочия Собрания депутатов Козыревского сельского поселения в области регулирования отношений по вопросам землепользования и застройки.</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_Toc290208336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498"/>
        </w:tabs>
        <w:spacing w:before="60" w:after="60"/>
        <w:ind w:right="720"/>
        <w:rPr>
          <w:noProof/>
        </w:rPr>
      </w:pPr>
      <w:hyperlink w:anchor="_Toc290208337" w:history="1">
        <w:r w:rsidR="00506646" w:rsidRPr="00506646">
          <w:rPr>
            <w:noProof/>
          </w:rPr>
          <w:t xml:space="preserve">Статья 3. </w:t>
        </w:r>
        <w:r w:rsidR="00506646" w:rsidRPr="00506646">
          <w:rPr>
            <w:noProof/>
          </w:rPr>
          <w:tab/>
          <w:t>Полномочия администрации Козыревского сельского поселения в области регулирования отношений по вопросам землепользования и застройки.</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_Toc290208337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851"/>
        <w:rPr>
          <w:noProof/>
        </w:rPr>
      </w:pPr>
      <w:hyperlink w:anchor="_Toc290208338" w:history="1">
        <w:r w:rsidR="00506646" w:rsidRPr="00506646">
          <w:rPr>
            <w:noProof/>
          </w:rPr>
          <w:t xml:space="preserve">Статья 4. </w:t>
        </w:r>
        <w:r w:rsidR="00506646" w:rsidRPr="00506646">
          <w:rPr>
            <w:noProof/>
          </w:rPr>
          <w:tab/>
          <w:t>Комиссия  по подготовке Правил землепользования и застройки.</w:t>
        </w:r>
        <w:r w:rsidR="00506646" w:rsidRPr="00506646">
          <w:rPr>
            <w:noProof/>
            <w:webHidden/>
          </w:rPr>
          <w:t>..........................................................................................................................................</w:t>
        </w:r>
        <w:r w:rsidR="00991F0A" w:rsidRPr="00506646">
          <w:rPr>
            <w:noProof/>
            <w:webHidden/>
          </w:rPr>
          <w:fldChar w:fldCharType="begin"/>
        </w:r>
        <w:r w:rsidR="00506646" w:rsidRPr="00506646">
          <w:rPr>
            <w:noProof/>
            <w:webHidden/>
          </w:rPr>
          <w:instrText xml:space="preserve"> PAGEREF _Toc290208338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498"/>
        </w:tabs>
        <w:spacing w:before="60" w:after="60"/>
        <w:ind w:right="720"/>
        <w:rPr>
          <w:noProof/>
        </w:rPr>
      </w:pPr>
      <w:hyperlink w:anchor="_Toc290208339" w:history="1">
        <w:r w:rsidR="00506646" w:rsidRPr="00506646">
          <w:rPr>
            <w:noProof/>
          </w:rPr>
          <w:t xml:space="preserve">Статья 5. </w:t>
        </w:r>
        <w:r w:rsidR="00506646" w:rsidRPr="00506646">
          <w:rPr>
            <w:noProof/>
          </w:rPr>
          <w:tab/>
          <w:t>Открытость и доступность информации о землепользовании и застройке</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_Toc290208339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851"/>
        <w:rPr>
          <w:noProof/>
        </w:rPr>
      </w:pPr>
      <w:hyperlink w:anchor="_Toc290208340" w:history="1">
        <w:r w:rsidR="00506646" w:rsidRPr="00506646">
          <w:rPr>
            <w:noProof/>
          </w:rPr>
          <w:t xml:space="preserve">Статья 6. </w:t>
        </w:r>
        <w:r w:rsidR="00506646" w:rsidRPr="00506646">
          <w:rPr>
            <w:noProof/>
          </w:rPr>
          <w:tab/>
          <w:t>Общие положения о порядке проведения публичных слушаний.</w:t>
        </w:r>
        <w:r w:rsidR="00506646" w:rsidRPr="00506646">
          <w:rPr>
            <w:webHidden/>
          </w:rPr>
          <w:t xml:space="preserve"> </w:t>
        </w:r>
        <w:r w:rsidR="00506646" w:rsidRPr="00506646">
          <w:rPr>
            <w:noProof/>
            <w:webHidden/>
          </w:rPr>
          <w:t>...............</w:t>
        </w:r>
        <w:r w:rsidR="00991F0A" w:rsidRPr="00506646">
          <w:rPr>
            <w:noProof/>
            <w:webHidden/>
          </w:rPr>
          <w:fldChar w:fldCharType="begin"/>
        </w:r>
        <w:r w:rsidR="00506646" w:rsidRPr="00506646">
          <w:rPr>
            <w:noProof/>
            <w:webHidden/>
          </w:rPr>
          <w:instrText xml:space="preserve"> PAGEREF _Toc290208340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720"/>
          <w:tab w:val="right" w:leader="dot" w:pos="9498"/>
        </w:tabs>
        <w:rPr>
          <w:noProof/>
        </w:rPr>
      </w:pPr>
      <w:hyperlink w:anchor="_Toc290208341" w:history="1">
        <w:r w:rsidR="00506646" w:rsidRPr="00506646">
          <w:rPr>
            <w:b/>
            <w:noProof/>
          </w:rPr>
          <w:t>Глава 2. Положение о подготовке документации по планировке территорий органами местного самоуправления.</w:t>
        </w:r>
        <w:r w:rsidR="00506646" w:rsidRPr="00506646">
          <w:rPr>
            <w:b/>
            <w:noProof/>
            <w:webHidden/>
          </w:rPr>
          <w:tab/>
        </w:r>
        <w:r w:rsidR="00991F0A" w:rsidRPr="00506646">
          <w:rPr>
            <w:b/>
            <w:noProof/>
            <w:webHidden/>
          </w:rPr>
          <w:fldChar w:fldCharType="begin"/>
        </w:r>
        <w:r w:rsidR="00506646" w:rsidRPr="00506646">
          <w:rPr>
            <w:b/>
            <w:noProof/>
            <w:webHidden/>
          </w:rPr>
          <w:instrText xml:space="preserve"> PAGEREF _Toc290208341 \h </w:instrText>
        </w:r>
        <w:r w:rsidR="00991F0A" w:rsidRPr="00506646">
          <w:rPr>
            <w:b/>
            <w:noProof/>
            <w:webHidden/>
          </w:rPr>
        </w:r>
        <w:r w:rsidR="00991F0A" w:rsidRPr="00506646">
          <w:rPr>
            <w:b/>
            <w:noProof/>
            <w:webHidden/>
          </w:rPr>
          <w:fldChar w:fldCharType="separate"/>
        </w:r>
        <w:r w:rsidR="00A12C5F">
          <w:rPr>
            <w:b/>
            <w:noProof/>
            <w:webHidden/>
          </w:rPr>
          <w:t>2</w:t>
        </w:r>
        <w:r w:rsidR="00991F0A" w:rsidRPr="00506646">
          <w:rPr>
            <w:b/>
            <w:noProof/>
            <w:webHidden/>
          </w:rPr>
          <w:fldChar w:fldCharType="end"/>
        </w:r>
      </w:hyperlink>
    </w:p>
    <w:p w:rsidR="00506646" w:rsidRPr="00506646" w:rsidRDefault="00FE065A" w:rsidP="00506646">
      <w:pPr>
        <w:tabs>
          <w:tab w:val="left" w:pos="1800"/>
          <w:tab w:val="left" w:pos="2256"/>
          <w:tab w:val="right" w:leader="dot" w:pos="9498"/>
        </w:tabs>
        <w:spacing w:before="60" w:after="60"/>
        <w:ind w:right="720"/>
        <w:rPr>
          <w:noProof/>
        </w:rPr>
      </w:pPr>
      <w:hyperlink w:anchor="_Toc290208342" w:history="1">
        <w:r w:rsidR="00506646" w:rsidRPr="00506646">
          <w:rPr>
            <w:noProof/>
          </w:rPr>
          <w:t xml:space="preserve">Статья 7. </w:t>
        </w:r>
        <w:r w:rsidR="00506646" w:rsidRPr="00506646">
          <w:rPr>
            <w:noProof/>
          </w:rPr>
          <w:tab/>
          <w:t>Общие положения о планировке территории</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_Toc290208342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498"/>
        </w:tabs>
        <w:spacing w:before="60" w:after="60"/>
        <w:ind w:right="720"/>
        <w:rPr>
          <w:noProof/>
        </w:rPr>
      </w:pPr>
      <w:hyperlink w:anchor="_Toc290208343" w:history="1">
        <w:r w:rsidR="00506646" w:rsidRPr="00506646">
          <w:rPr>
            <w:noProof/>
          </w:rPr>
          <w:t xml:space="preserve">Статья 8. </w:t>
        </w:r>
        <w:r w:rsidR="00506646" w:rsidRPr="00506646">
          <w:rPr>
            <w:noProof/>
          </w:rPr>
          <w:tab/>
          <w:t>Подготовка проектов планировки территории</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_Toc290208343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498"/>
        </w:tabs>
        <w:spacing w:before="60" w:after="60"/>
        <w:ind w:right="720"/>
        <w:rPr>
          <w:noProof/>
        </w:rPr>
      </w:pPr>
      <w:hyperlink w:anchor="_Toc290208344" w:history="1">
        <w:r w:rsidR="00506646" w:rsidRPr="00506646">
          <w:rPr>
            <w:noProof/>
          </w:rPr>
          <w:t xml:space="preserve">Статья 9. </w:t>
        </w:r>
        <w:r w:rsidR="00506646" w:rsidRPr="00506646">
          <w:rPr>
            <w:noProof/>
          </w:rPr>
          <w:tab/>
          <w:t>Подготовка проектов межевания как самостоятельных документов с включением в их состав градостроительных планов</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_Toc290208344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851"/>
        <w:rPr>
          <w:noProof/>
        </w:rPr>
      </w:pPr>
      <w:hyperlink w:anchor="_Toc290208345" w:history="1">
        <w:r w:rsidR="00506646" w:rsidRPr="00506646">
          <w:rPr>
            <w:noProof/>
          </w:rPr>
          <w:t xml:space="preserve">Статья 10. </w:t>
        </w:r>
        <w:r w:rsidR="00506646" w:rsidRPr="00506646">
          <w:rPr>
            <w:noProof/>
          </w:rPr>
          <w:tab/>
          <w:t>Подготовка градостроительных планов земельных участков.</w:t>
        </w:r>
        <w:r w:rsidR="00506646" w:rsidRPr="00506646">
          <w:rPr>
            <w:webHidden/>
          </w:rPr>
          <w:t xml:space="preserve"> </w:t>
        </w:r>
        <w:r w:rsidR="00506646" w:rsidRPr="00506646">
          <w:rPr>
            <w:noProof/>
            <w:webHidden/>
          </w:rPr>
          <w:t>...................</w:t>
        </w:r>
        <w:r w:rsidR="00991F0A" w:rsidRPr="00506646">
          <w:rPr>
            <w:noProof/>
            <w:webHidden/>
          </w:rPr>
          <w:fldChar w:fldCharType="begin"/>
        </w:r>
        <w:r w:rsidR="00506646" w:rsidRPr="00506646">
          <w:rPr>
            <w:noProof/>
            <w:webHidden/>
          </w:rPr>
          <w:instrText xml:space="preserve"> PAGEREF _Toc290208345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720"/>
          <w:tab w:val="right" w:leader="dot" w:pos="9498"/>
        </w:tabs>
        <w:rPr>
          <w:noProof/>
        </w:rPr>
      </w:pPr>
      <w:hyperlink w:anchor="_Toc290208346" w:history="1">
        <w:r w:rsidR="00506646" w:rsidRPr="00506646">
          <w:rPr>
            <w:b/>
            <w:noProof/>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506646" w:rsidRPr="00506646">
          <w:rPr>
            <w:b/>
            <w:noProof/>
            <w:webHidden/>
          </w:rPr>
          <w:tab/>
        </w:r>
        <w:r w:rsidR="00991F0A" w:rsidRPr="00506646">
          <w:rPr>
            <w:b/>
            <w:noProof/>
            <w:webHidden/>
          </w:rPr>
          <w:fldChar w:fldCharType="begin"/>
        </w:r>
        <w:r w:rsidR="00506646" w:rsidRPr="00506646">
          <w:rPr>
            <w:b/>
            <w:noProof/>
            <w:webHidden/>
          </w:rPr>
          <w:instrText xml:space="preserve"> PAGEREF _Toc290208346 \h </w:instrText>
        </w:r>
        <w:r w:rsidR="00991F0A" w:rsidRPr="00506646">
          <w:rPr>
            <w:b/>
            <w:noProof/>
            <w:webHidden/>
          </w:rPr>
        </w:r>
        <w:r w:rsidR="00991F0A" w:rsidRPr="00506646">
          <w:rPr>
            <w:b/>
            <w:noProof/>
            <w:webHidden/>
          </w:rPr>
          <w:fldChar w:fldCharType="separate"/>
        </w:r>
        <w:r w:rsidR="00A12C5F">
          <w:rPr>
            <w:b/>
            <w:noProof/>
            <w:webHidden/>
          </w:rPr>
          <w:t>2</w:t>
        </w:r>
        <w:r w:rsidR="00991F0A" w:rsidRPr="00506646">
          <w:rPr>
            <w:b/>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47" w:history="1">
        <w:r w:rsidR="00506646" w:rsidRPr="00506646">
          <w:rPr>
            <w:noProof/>
          </w:rPr>
          <w:t xml:space="preserve">Статья 11. </w:t>
        </w:r>
        <w:r w:rsidR="00506646" w:rsidRPr="00506646">
          <w:rPr>
            <w:noProof/>
          </w:rPr>
          <w:tab/>
          <w:t>Территориальные зоны, установленные для Козыревского сельского поселения.</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_Toc290208347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48" w:history="1">
        <w:r w:rsidR="00506646" w:rsidRPr="00506646">
          <w:rPr>
            <w:noProof/>
          </w:rPr>
          <w:t xml:space="preserve">Статья 12. </w:t>
        </w:r>
        <w:r w:rsidR="00506646" w:rsidRPr="00506646">
          <w:rPr>
            <w:noProof/>
          </w:rPr>
          <w:tab/>
          <w:t>Зоны с особыми условиями использования территории, установленные для Козыревского сельского поселения.</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_Toc290208348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49" w:history="1">
        <w:r w:rsidR="00506646" w:rsidRPr="00506646">
          <w:rPr>
            <w:noProof/>
          </w:rPr>
          <w:t xml:space="preserve">Статья 13. </w:t>
        </w:r>
        <w:r w:rsidR="00506646" w:rsidRPr="00506646">
          <w:rPr>
            <w:noProof/>
          </w:rPr>
          <w:tab/>
          <w:t>Состав градостроительных регламентов</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_Toc290208349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50" w:history="1">
        <w:r w:rsidR="00506646" w:rsidRPr="00506646">
          <w:rPr>
            <w:noProof/>
          </w:rPr>
          <w:t xml:space="preserve">Статья 14. </w:t>
        </w:r>
        <w:r w:rsidR="00506646" w:rsidRPr="00506646">
          <w:rPr>
            <w:noProof/>
          </w:rPr>
          <w:tab/>
          <w:t>Применение градостроительных регламентов и изменение видов разрешённого использования физическими и юридическими лицами.</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_Toc290208350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51" w:history="1">
        <w:r w:rsidR="00506646" w:rsidRPr="00506646">
          <w:rPr>
            <w:noProof/>
          </w:rPr>
          <w:t xml:space="preserve">Статья 15. </w:t>
        </w:r>
        <w:r w:rsidR="00506646" w:rsidRPr="00506646">
          <w:rPr>
            <w:noProof/>
          </w:rPr>
          <w:tab/>
          <w:t>Использование и строительные изменения объектов капитального строительства, несоответствующих Правилам.</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_Toc290208351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52" w:history="1">
        <w:r w:rsidR="00506646" w:rsidRPr="00506646">
          <w:rPr>
            <w:noProof/>
          </w:rPr>
          <w:t xml:space="preserve">Статья 16. </w:t>
        </w:r>
        <w:r w:rsidR="00506646" w:rsidRPr="00506646">
          <w:rPr>
            <w:noProof/>
          </w:rPr>
          <w:tab/>
          <w:t>Контроль за  использованием объектов капитального строительства и земельных участков.</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_Toc290208352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720"/>
          <w:tab w:val="right" w:leader="dot" w:pos="9900"/>
        </w:tabs>
        <w:rPr>
          <w:noProof/>
        </w:rPr>
      </w:pPr>
      <w:hyperlink w:anchor="_Toc290208353" w:history="1">
        <w:r w:rsidR="00506646" w:rsidRPr="00506646">
          <w:rPr>
            <w:b/>
            <w:noProof/>
          </w:rPr>
          <w:t>Глава 4. Карта градостроительного зонирования.</w:t>
        </w:r>
        <w:r w:rsidR="00506646" w:rsidRPr="00506646">
          <w:rPr>
            <w:b/>
            <w:noProof/>
            <w:webHidden/>
          </w:rPr>
          <w:tab/>
        </w:r>
        <w:r w:rsidR="00991F0A" w:rsidRPr="00506646">
          <w:rPr>
            <w:b/>
            <w:noProof/>
            <w:webHidden/>
          </w:rPr>
          <w:fldChar w:fldCharType="begin"/>
        </w:r>
        <w:r w:rsidR="00506646" w:rsidRPr="00506646">
          <w:rPr>
            <w:b/>
            <w:noProof/>
            <w:webHidden/>
          </w:rPr>
          <w:instrText xml:space="preserve"> PAGEREF _Toc290208353 \h </w:instrText>
        </w:r>
        <w:r w:rsidR="00991F0A" w:rsidRPr="00506646">
          <w:rPr>
            <w:b/>
            <w:noProof/>
            <w:webHidden/>
          </w:rPr>
        </w:r>
        <w:r w:rsidR="00991F0A" w:rsidRPr="00506646">
          <w:rPr>
            <w:b/>
            <w:noProof/>
            <w:webHidden/>
          </w:rPr>
          <w:fldChar w:fldCharType="separate"/>
        </w:r>
        <w:r w:rsidR="00A12C5F">
          <w:rPr>
            <w:b/>
            <w:noProof/>
            <w:webHidden/>
          </w:rPr>
          <w:t>2</w:t>
        </w:r>
        <w:r w:rsidR="00991F0A" w:rsidRPr="00506646">
          <w:rPr>
            <w:b/>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54" w:history="1">
        <w:r w:rsidR="00506646" w:rsidRPr="00506646">
          <w:rPr>
            <w:noProof/>
          </w:rPr>
          <w:t xml:space="preserve">Статья 17. </w:t>
        </w:r>
        <w:r w:rsidR="00506646" w:rsidRPr="00506646">
          <w:rPr>
            <w:noProof/>
          </w:rPr>
          <w:tab/>
          <w:t>Состав и содержание карты градостроительного зонирования.</w:t>
        </w:r>
        <w:r w:rsidR="00506646" w:rsidRPr="00506646">
          <w:rPr>
            <w:webHidden/>
          </w:rPr>
          <w:t xml:space="preserve"> </w:t>
        </w:r>
        <w:r w:rsidR="00506646" w:rsidRPr="00506646">
          <w:rPr>
            <w:noProof/>
            <w:webHidden/>
          </w:rPr>
          <w:t>........................</w:t>
        </w:r>
        <w:r w:rsidR="00991F0A" w:rsidRPr="00506646">
          <w:rPr>
            <w:noProof/>
            <w:webHidden/>
          </w:rPr>
          <w:fldChar w:fldCharType="begin"/>
        </w:r>
        <w:r w:rsidR="00506646" w:rsidRPr="00506646">
          <w:rPr>
            <w:noProof/>
            <w:webHidden/>
          </w:rPr>
          <w:instrText xml:space="preserve"> PAGEREF _Toc290208354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55" w:history="1">
        <w:r w:rsidR="00506646" w:rsidRPr="00506646">
          <w:rPr>
            <w:noProof/>
          </w:rPr>
          <w:t xml:space="preserve">Статья 18. </w:t>
        </w:r>
        <w:r w:rsidR="00506646" w:rsidRPr="00506646">
          <w:rPr>
            <w:noProof/>
          </w:rPr>
          <w:tab/>
          <w:t>Порядок ведения карты градостроительного зонирования.</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_Toc290208355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720"/>
          <w:tab w:val="right" w:leader="dot" w:pos="9900"/>
        </w:tabs>
        <w:rPr>
          <w:noProof/>
        </w:rPr>
      </w:pPr>
      <w:hyperlink w:anchor="_Toc290208356" w:history="1">
        <w:r w:rsidR="00506646" w:rsidRPr="00506646">
          <w:rPr>
            <w:b/>
            <w:noProof/>
          </w:rPr>
          <w:t>Глава 5. Градостроительные регламенты.</w:t>
        </w:r>
        <w:r w:rsidR="00506646" w:rsidRPr="00506646">
          <w:rPr>
            <w:b/>
            <w:noProof/>
            <w:webHidden/>
          </w:rPr>
          <w:tab/>
        </w:r>
        <w:r w:rsidR="00991F0A" w:rsidRPr="00506646">
          <w:rPr>
            <w:b/>
            <w:noProof/>
            <w:webHidden/>
          </w:rPr>
          <w:fldChar w:fldCharType="begin"/>
        </w:r>
        <w:r w:rsidR="00506646" w:rsidRPr="00506646">
          <w:rPr>
            <w:b/>
            <w:noProof/>
            <w:webHidden/>
          </w:rPr>
          <w:instrText xml:space="preserve"> PAGEREF _Toc290208356 \h </w:instrText>
        </w:r>
        <w:r w:rsidR="00991F0A" w:rsidRPr="00506646">
          <w:rPr>
            <w:b/>
            <w:noProof/>
            <w:webHidden/>
          </w:rPr>
        </w:r>
        <w:r w:rsidR="00991F0A" w:rsidRPr="00506646">
          <w:rPr>
            <w:b/>
            <w:noProof/>
            <w:webHidden/>
          </w:rPr>
          <w:fldChar w:fldCharType="separate"/>
        </w:r>
        <w:r w:rsidR="00A12C5F">
          <w:rPr>
            <w:b/>
            <w:noProof/>
            <w:webHidden/>
          </w:rPr>
          <w:t>1</w:t>
        </w:r>
        <w:r w:rsidR="00991F0A" w:rsidRPr="00506646">
          <w:rPr>
            <w:b/>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57" w:history="1">
        <w:r w:rsidR="00506646" w:rsidRPr="00506646">
          <w:rPr>
            <w:noProof/>
          </w:rPr>
          <w:t xml:space="preserve">Статья 19. </w:t>
        </w:r>
        <w:r w:rsidR="00506646" w:rsidRPr="00506646">
          <w:rPr>
            <w:noProof/>
          </w:rPr>
          <w:tab/>
          <w:t>Градостроительный регламент зоны жилой застройки первого типа (Ж-1).</w:t>
        </w:r>
        <w:r w:rsidR="00506646" w:rsidRPr="00506646">
          <w:rPr>
            <w:noProof/>
            <w:webHidden/>
          </w:rPr>
          <w:t>....</w:t>
        </w:r>
        <w:r w:rsidR="00991F0A" w:rsidRPr="00506646">
          <w:rPr>
            <w:noProof/>
            <w:webHidden/>
          </w:rPr>
          <w:fldChar w:fldCharType="begin"/>
        </w:r>
        <w:r w:rsidR="00506646" w:rsidRPr="00506646">
          <w:rPr>
            <w:noProof/>
            <w:webHidden/>
          </w:rPr>
          <w:instrText xml:space="preserve"> PAGEREF _Toc290208357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58" w:history="1">
        <w:r w:rsidR="00506646" w:rsidRPr="00506646">
          <w:rPr>
            <w:noProof/>
          </w:rPr>
          <w:t xml:space="preserve">Статья 20. </w:t>
        </w:r>
        <w:r w:rsidR="00506646" w:rsidRPr="00506646">
          <w:rPr>
            <w:noProof/>
          </w:rPr>
          <w:tab/>
          <w:t>Градостроительный регламент зоны жилой застройки жилой застройки второго типа (Ж-2).</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_Toc290208358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59" w:history="1">
        <w:r w:rsidR="00506646" w:rsidRPr="00506646">
          <w:rPr>
            <w:noProof/>
          </w:rPr>
          <w:t xml:space="preserve">Статья 21. </w:t>
        </w:r>
        <w:r w:rsidR="00506646" w:rsidRPr="00506646">
          <w:rPr>
            <w:noProof/>
          </w:rPr>
          <w:tab/>
          <w:t>Градостроительный регламент зоны делового, общественного и коммерческого назначения (ОД).</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_Toc290208359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60" w:history="1">
        <w:r w:rsidR="00506646" w:rsidRPr="00506646">
          <w:rPr>
            <w:noProof/>
          </w:rPr>
          <w:t xml:space="preserve">Статья 22. </w:t>
        </w:r>
        <w:r w:rsidR="00506646" w:rsidRPr="00506646">
          <w:rPr>
            <w:noProof/>
          </w:rPr>
          <w:tab/>
          <w:t>Градостроительный регламент зоны размещения объектов социальной инфраструктуры (ОС).</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_Toc290208360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61" w:history="1">
        <w:r w:rsidR="00506646" w:rsidRPr="00506646">
          <w:rPr>
            <w:noProof/>
          </w:rPr>
          <w:t xml:space="preserve">Статья 23. </w:t>
        </w:r>
        <w:r w:rsidR="00506646" w:rsidRPr="00506646">
          <w:rPr>
            <w:noProof/>
          </w:rPr>
          <w:tab/>
          <w:t>Градостроительный регламент производственно-коммерческой зоны (ПК).</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_Toc290208361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62" w:history="1">
        <w:r w:rsidR="00506646" w:rsidRPr="00506646">
          <w:rPr>
            <w:noProof/>
          </w:rPr>
          <w:t xml:space="preserve">Статья 24. </w:t>
        </w:r>
        <w:r w:rsidR="00506646" w:rsidRPr="00506646">
          <w:rPr>
            <w:noProof/>
          </w:rPr>
          <w:tab/>
          <w:t>Градостроительный регламент зоны инженерной инфраструктуры (ИС).</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_Toc290208362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63" w:history="1">
        <w:r w:rsidR="00506646" w:rsidRPr="00506646">
          <w:rPr>
            <w:noProof/>
          </w:rPr>
          <w:t xml:space="preserve">Статья 25. </w:t>
        </w:r>
        <w:r w:rsidR="00506646" w:rsidRPr="00506646">
          <w:rPr>
            <w:noProof/>
          </w:rPr>
          <w:tab/>
          <w:t>Градостроительный регламент зоны сельскохозяйственного использования (СХ)</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_Toc290208363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64" w:history="1">
        <w:r w:rsidR="00506646" w:rsidRPr="00506646">
          <w:rPr>
            <w:noProof/>
          </w:rPr>
          <w:t xml:space="preserve">Статья 26. </w:t>
        </w:r>
        <w:r w:rsidR="00506646" w:rsidRPr="00506646">
          <w:rPr>
            <w:noProof/>
          </w:rPr>
          <w:tab/>
          <w:t>Градостроительный регламент зоны природных ландшафтов и неудобий (Р-1).</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_Toc290208364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65" w:history="1">
        <w:r w:rsidR="00506646" w:rsidRPr="00506646">
          <w:rPr>
            <w:noProof/>
          </w:rPr>
          <w:t xml:space="preserve">Статья 27. </w:t>
        </w:r>
        <w:r w:rsidR="00506646" w:rsidRPr="00506646">
          <w:rPr>
            <w:noProof/>
          </w:rPr>
          <w:tab/>
          <w:t>Градостроительный регламент зоны парков (Р-2)</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_Toc290208365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66" w:history="1">
        <w:r w:rsidR="00506646" w:rsidRPr="00506646">
          <w:rPr>
            <w:noProof/>
          </w:rPr>
          <w:t xml:space="preserve">Статья 28. </w:t>
        </w:r>
        <w:r w:rsidR="00506646" w:rsidRPr="00506646">
          <w:rPr>
            <w:noProof/>
          </w:rPr>
          <w:tab/>
          <w:t>Градостроительный регламент зоны скверов (Р-3).</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_Toc290208366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67" w:history="1">
        <w:r w:rsidR="00506646" w:rsidRPr="00506646">
          <w:rPr>
            <w:noProof/>
          </w:rPr>
          <w:t xml:space="preserve">Статья 29. </w:t>
        </w:r>
        <w:r w:rsidR="00506646" w:rsidRPr="00506646">
          <w:rPr>
            <w:noProof/>
          </w:rPr>
          <w:tab/>
          <w:t>Градостроительный регламент зоны объектов физкультуры и спорта (Р-4).</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_Toc290208367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68" w:history="1">
        <w:r w:rsidR="00506646" w:rsidRPr="00506646">
          <w:rPr>
            <w:noProof/>
          </w:rPr>
          <w:t xml:space="preserve">Статья 30. </w:t>
        </w:r>
        <w:r w:rsidR="00506646" w:rsidRPr="00506646">
          <w:rPr>
            <w:noProof/>
          </w:rPr>
          <w:tab/>
          <w:t>Градостроительный регламент зоны рекреационного строительства (Р-5).</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_Toc290208368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69" w:history="1">
        <w:r w:rsidR="00506646" w:rsidRPr="00506646">
          <w:rPr>
            <w:noProof/>
          </w:rPr>
          <w:t xml:space="preserve">Статья 31. </w:t>
        </w:r>
        <w:r w:rsidR="00506646" w:rsidRPr="00506646">
          <w:rPr>
            <w:noProof/>
          </w:rPr>
          <w:tab/>
          <w:t>Градостроительный регламент зоны размещения мест захоронения (С-1)</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_Toc290208369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70" w:history="1">
        <w:r w:rsidR="00506646" w:rsidRPr="00506646">
          <w:rPr>
            <w:noProof/>
          </w:rPr>
          <w:t xml:space="preserve">Статья 32. </w:t>
        </w:r>
        <w:r w:rsidR="00506646" w:rsidRPr="00506646">
          <w:rPr>
            <w:noProof/>
          </w:rPr>
          <w:tab/>
          <w:t>Градостроительный регламент зоны режимных объектов (С-2)</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_Toc290208370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71" w:history="1">
        <w:r w:rsidR="00506646" w:rsidRPr="00506646">
          <w:rPr>
            <w:noProof/>
          </w:rPr>
          <w:t xml:space="preserve">Статья 33. </w:t>
        </w:r>
        <w:r w:rsidR="00506646" w:rsidRPr="00506646">
          <w:rPr>
            <w:noProof/>
          </w:rPr>
          <w:tab/>
          <w:t>Ограничения на использование земельных участков и объектов капитального строительства.</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_Toc290208371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r w:rsidR="009631E9">
        <w:rPr>
          <w:noProof/>
        </w:rPr>
        <w:t>5</w:t>
      </w:r>
    </w:p>
    <w:p w:rsidR="00506646" w:rsidRPr="00506646" w:rsidRDefault="00FE065A" w:rsidP="00506646">
      <w:pPr>
        <w:tabs>
          <w:tab w:val="left" w:pos="1800"/>
          <w:tab w:val="left" w:pos="2256"/>
          <w:tab w:val="right" w:leader="dot" w:pos="9900"/>
        </w:tabs>
        <w:spacing w:before="60" w:after="60"/>
        <w:ind w:right="720"/>
        <w:rPr>
          <w:noProof/>
        </w:rPr>
      </w:pPr>
      <w:hyperlink w:anchor="_Toc290208372" w:history="1">
        <w:r w:rsidR="00506646" w:rsidRPr="00506646">
          <w:rPr>
            <w:noProof/>
          </w:rPr>
          <w:t xml:space="preserve">Статья 34. </w:t>
        </w:r>
        <w:r w:rsidR="00506646" w:rsidRPr="00506646">
          <w:rPr>
            <w:noProof/>
          </w:rPr>
          <w:tab/>
          <w:t>Определения отдельных видов использования земельных участков и объектов капитального строительства.</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_Toc290208372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73" w:history="1">
        <w:r w:rsidR="00506646" w:rsidRPr="00506646">
          <w:rPr>
            <w:noProof/>
          </w:rPr>
          <w:t>Статья 35.</w:t>
        </w:r>
        <w:r w:rsidR="00506646" w:rsidRPr="00506646">
          <w:rPr>
            <w:noProof/>
          </w:rPr>
          <w:tab/>
          <w:t>Особенности размещения отдельных видов разрешённого использования земельных участков и объектов капитального строительства.</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_Toc290208373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74" w:history="1">
        <w:r w:rsidR="00506646" w:rsidRPr="00506646">
          <w:rPr>
            <w:noProof/>
          </w:rPr>
          <w:t>Статья 36. Многофункциональный объект капитального строительства.</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_Toc290208374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720"/>
          <w:tab w:val="right" w:leader="dot" w:pos="9900"/>
        </w:tabs>
        <w:rPr>
          <w:noProof/>
        </w:rPr>
      </w:pPr>
      <w:hyperlink w:anchor="_Toc290208375" w:history="1">
        <w:r w:rsidR="00506646" w:rsidRPr="00506646">
          <w:rPr>
            <w:b/>
            <w:noProof/>
          </w:rPr>
          <w:t>Глава 6. Положение о регулировании отдельных вопросов землепользования и застройки.</w:t>
        </w:r>
        <w:r w:rsidR="00506646" w:rsidRPr="00506646">
          <w:rPr>
            <w:b/>
            <w:noProof/>
            <w:webHidden/>
          </w:rPr>
          <w:tab/>
        </w:r>
        <w:r w:rsidR="00991F0A" w:rsidRPr="00506646">
          <w:rPr>
            <w:b/>
            <w:noProof/>
            <w:webHidden/>
          </w:rPr>
          <w:fldChar w:fldCharType="begin"/>
        </w:r>
        <w:r w:rsidR="00506646" w:rsidRPr="00506646">
          <w:rPr>
            <w:b/>
            <w:noProof/>
            <w:webHidden/>
          </w:rPr>
          <w:instrText xml:space="preserve"> PAGEREF _Toc290208375 \h </w:instrText>
        </w:r>
        <w:r w:rsidR="00991F0A" w:rsidRPr="00506646">
          <w:rPr>
            <w:b/>
            <w:noProof/>
            <w:webHidden/>
          </w:rPr>
        </w:r>
        <w:r w:rsidR="00991F0A" w:rsidRPr="00506646">
          <w:rPr>
            <w:b/>
            <w:noProof/>
            <w:webHidden/>
          </w:rPr>
          <w:fldChar w:fldCharType="separate"/>
        </w:r>
        <w:r w:rsidR="00A12C5F">
          <w:rPr>
            <w:b/>
            <w:noProof/>
            <w:webHidden/>
          </w:rPr>
          <w:t>2</w:t>
        </w:r>
        <w:r w:rsidR="00991F0A" w:rsidRPr="00506646">
          <w:rPr>
            <w:b/>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76" w:history="1">
        <w:r w:rsidR="00506646" w:rsidRPr="00506646">
          <w:rPr>
            <w:noProof/>
          </w:rPr>
          <w:t xml:space="preserve">Статья 37. </w:t>
        </w:r>
        <w:r w:rsidR="00506646" w:rsidRPr="00506646">
          <w:rPr>
            <w:noProof/>
          </w:rPr>
          <w:tab/>
          <w:t>Порядок устройства ограждений земельных участков.</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_Toc290208376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77" w:history="1">
        <w:r w:rsidR="00506646" w:rsidRPr="00506646">
          <w:rPr>
            <w:noProof/>
          </w:rPr>
          <w:t xml:space="preserve">Статья 38. </w:t>
        </w:r>
        <w:r w:rsidR="00506646" w:rsidRPr="00506646">
          <w:rPr>
            <w:noProof/>
          </w:rPr>
          <w:tab/>
          <w:t>Порядок проведения согласований предпроектных (эскизных) проработок проектной документации в случаях, предусмотренных градостроительным планом земельного участка.</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_Toc290208377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720"/>
          <w:tab w:val="right" w:leader="dot" w:pos="9900"/>
        </w:tabs>
        <w:rPr>
          <w:noProof/>
        </w:rPr>
      </w:pPr>
      <w:hyperlink w:anchor="_Toc290208378" w:history="1">
        <w:r w:rsidR="00506646" w:rsidRPr="00506646">
          <w:rPr>
            <w:b/>
            <w:noProof/>
          </w:rPr>
          <w:t>Глава 7. Положение о внесении изменений в Правила.</w:t>
        </w:r>
        <w:r w:rsidR="00506646" w:rsidRPr="00506646">
          <w:rPr>
            <w:b/>
            <w:noProof/>
            <w:webHidden/>
          </w:rPr>
          <w:tab/>
        </w:r>
        <w:r w:rsidR="00991F0A" w:rsidRPr="00506646">
          <w:rPr>
            <w:b/>
            <w:noProof/>
            <w:webHidden/>
          </w:rPr>
          <w:fldChar w:fldCharType="begin"/>
        </w:r>
        <w:r w:rsidR="00506646" w:rsidRPr="00506646">
          <w:rPr>
            <w:b/>
            <w:noProof/>
            <w:webHidden/>
          </w:rPr>
          <w:instrText xml:space="preserve"> PAGEREF _Toc290208378 \h </w:instrText>
        </w:r>
        <w:r w:rsidR="00991F0A" w:rsidRPr="00506646">
          <w:rPr>
            <w:b/>
            <w:noProof/>
            <w:webHidden/>
          </w:rPr>
        </w:r>
        <w:r w:rsidR="00991F0A" w:rsidRPr="00506646">
          <w:rPr>
            <w:b/>
            <w:noProof/>
            <w:webHidden/>
          </w:rPr>
          <w:fldChar w:fldCharType="separate"/>
        </w:r>
        <w:r w:rsidR="00A12C5F">
          <w:rPr>
            <w:b/>
            <w:noProof/>
            <w:webHidden/>
          </w:rPr>
          <w:t>2</w:t>
        </w:r>
        <w:r w:rsidR="00991F0A" w:rsidRPr="00506646">
          <w:rPr>
            <w:b/>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79" w:history="1">
        <w:r w:rsidR="00506646" w:rsidRPr="00506646">
          <w:rPr>
            <w:noProof/>
          </w:rPr>
          <w:t xml:space="preserve">Статья 39. </w:t>
        </w:r>
        <w:r w:rsidR="00506646" w:rsidRPr="00506646">
          <w:rPr>
            <w:noProof/>
          </w:rPr>
          <w:tab/>
          <w:t>Действие Правил по отношению к генеральному плану поселения.</w:t>
        </w:r>
        <w:r w:rsidR="00506646" w:rsidRPr="00506646">
          <w:rPr>
            <w:noProof/>
            <w:webHidden/>
          </w:rPr>
          <w:tab/>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_Toc290208379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1276"/>
        <w:rPr>
          <w:noProof/>
        </w:rPr>
      </w:pPr>
      <w:hyperlink w:anchor="_Toc290208380" w:history="1">
        <w:r w:rsidR="00506646" w:rsidRPr="00506646">
          <w:rPr>
            <w:noProof/>
          </w:rPr>
          <w:t xml:space="preserve">Статья 40. </w:t>
        </w:r>
        <w:r w:rsidR="00506646" w:rsidRPr="00506646">
          <w:rPr>
            <w:noProof/>
          </w:rPr>
          <w:tab/>
          <w:t>Действия Правил по отношению к правам, возникшим до их введения.</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_Toc290208380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81" w:history="1">
        <w:r w:rsidR="00506646" w:rsidRPr="00506646">
          <w:rPr>
            <w:noProof/>
          </w:rPr>
          <w:t xml:space="preserve">Статья 41. </w:t>
        </w:r>
        <w:r w:rsidR="00506646" w:rsidRPr="00506646">
          <w:rPr>
            <w:noProof/>
          </w:rPr>
          <w:tab/>
          <w:t>Внесение изменений в Правила.</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_Toc290208381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FE065A" w:rsidP="00506646">
      <w:pPr>
        <w:tabs>
          <w:tab w:val="left" w:pos="1800"/>
          <w:tab w:val="left" w:pos="2256"/>
          <w:tab w:val="right" w:leader="dot" w:pos="9900"/>
        </w:tabs>
        <w:spacing w:before="60" w:after="60"/>
        <w:ind w:right="720"/>
        <w:rPr>
          <w:noProof/>
        </w:rPr>
      </w:pPr>
      <w:hyperlink w:anchor="_Toc290208382" w:history="1">
        <w:r w:rsidR="00506646" w:rsidRPr="00506646">
          <w:rPr>
            <w:noProof/>
          </w:rPr>
          <w:t xml:space="preserve">Статья 42. </w:t>
        </w:r>
        <w:r w:rsidR="00506646" w:rsidRPr="00506646">
          <w:rPr>
            <w:noProof/>
          </w:rPr>
          <w:tab/>
          <w:t>Ответственность за нарушение Правил</w:t>
        </w:r>
        <w:r w:rsidR="00506646" w:rsidRPr="00506646">
          <w:rPr>
            <w:noProof/>
            <w:webHidden/>
          </w:rPr>
          <w:tab/>
        </w:r>
        <w:r w:rsidR="00991F0A" w:rsidRPr="00506646">
          <w:rPr>
            <w:noProof/>
            <w:webHidden/>
          </w:rPr>
          <w:fldChar w:fldCharType="begin"/>
        </w:r>
        <w:r w:rsidR="00506646" w:rsidRPr="00506646">
          <w:rPr>
            <w:noProof/>
            <w:webHidden/>
          </w:rPr>
          <w:instrText xml:space="preserve"> PAGEREF _Toc290208382 \h </w:instrText>
        </w:r>
        <w:r w:rsidR="00991F0A" w:rsidRPr="00506646">
          <w:rPr>
            <w:noProof/>
            <w:webHidden/>
          </w:rPr>
        </w:r>
        <w:r w:rsidR="00991F0A" w:rsidRPr="00506646">
          <w:rPr>
            <w:noProof/>
            <w:webHidden/>
          </w:rPr>
          <w:fldChar w:fldCharType="separate"/>
        </w:r>
        <w:r w:rsidR="00A12C5F">
          <w:rPr>
            <w:noProof/>
            <w:webHidden/>
          </w:rPr>
          <w:t>2</w:t>
        </w:r>
        <w:r w:rsidR="00991F0A" w:rsidRPr="00506646">
          <w:rPr>
            <w:noProof/>
            <w:webHidden/>
          </w:rPr>
          <w:fldChar w:fldCharType="end"/>
        </w:r>
      </w:hyperlink>
    </w:p>
    <w:p w:rsidR="00506646" w:rsidRPr="00506646" w:rsidRDefault="00991F0A" w:rsidP="00506646">
      <w:pPr>
        <w:pStyle w:val="2"/>
        <w:numPr>
          <w:ilvl w:val="1"/>
          <w:numId w:val="0"/>
        </w:numPr>
        <w:tabs>
          <w:tab w:val="num" w:pos="0"/>
          <w:tab w:val="left" w:pos="539"/>
        </w:tabs>
        <w:spacing w:before="360" w:after="360"/>
        <w:ind w:right="-25"/>
        <w:jc w:val="center"/>
        <w:rPr>
          <w:rFonts w:ascii="Times New Roman" w:hAnsi="Times New Roman" w:cs="Times New Roman"/>
        </w:rPr>
      </w:pPr>
      <w:r w:rsidRPr="00506646">
        <w:rPr>
          <w:rFonts w:ascii="Times New Roman" w:hAnsi="Times New Roman" w:cs="Times New Roman"/>
          <w:bCs w:val="0"/>
          <w:i w:val="0"/>
          <w:iCs w:val="0"/>
          <w:sz w:val="22"/>
          <w:szCs w:val="24"/>
        </w:rPr>
        <w:fldChar w:fldCharType="end"/>
      </w:r>
      <w:r w:rsidR="00506646" w:rsidRPr="00506646">
        <w:rPr>
          <w:rFonts w:ascii="Times New Roman" w:hAnsi="Times New Roman" w:cs="Times New Roman"/>
        </w:rPr>
        <w:br w:type="page"/>
      </w:r>
      <w:bookmarkStart w:id="2" w:name="_toc178"/>
      <w:bookmarkStart w:id="3" w:name="_toc225"/>
      <w:bookmarkStart w:id="4" w:name="_toc235"/>
      <w:bookmarkStart w:id="5" w:name="_Toc157247877"/>
      <w:bookmarkStart w:id="6" w:name="_Toc176362861"/>
      <w:bookmarkStart w:id="7" w:name="_Toc290208334"/>
      <w:bookmarkEnd w:id="2"/>
      <w:bookmarkEnd w:id="3"/>
      <w:bookmarkEnd w:id="4"/>
      <w:r w:rsidR="00506646" w:rsidRPr="00506646">
        <w:rPr>
          <w:rFonts w:ascii="Times New Roman" w:hAnsi="Times New Roman" w:cs="Times New Roman"/>
        </w:rPr>
        <w:lastRenderedPageBreak/>
        <w:t>Глава 1. Положение о регулировании землепользования и застройки органами местного самоуправления и о проведении публичных слушаний по вопросам землепользования и застройки.</w:t>
      </w:r>
      <w:bookmarkEnd w:id="5"/>
      <w:bookmarkEnd w:id="6"/>
      <w:bookmarkEnd w:id="7"/>
    </w:p>
    <w:p w:rsidR="00506646" w:rsidRPr="00506646" w:rsidRDefault="00506646" w:rsidP="00506646">
      <w:pPr>
        <w:pStyle w:val="TimesNewRoman12"/>
      </w:pPr>
      <w:bookmarkStart w:id="8" w:name="_toc236"/>
      <w:bookmarkStart w:id="9" w:name="_toc244"/>
      <w:bookmarkStart w:id="10" w:name="_Toc157247870"/>
      <w:bookmarkStart w:id="11" w:name="_Toc176362855"/>
      <w:bookmarkStart w:id="12" w:name="_Toc157247879"/>
      <w:bookmarkStart w:id="13" w:name="_Toc176362863"/>
      <w:bookmarkEnd w:id="8"/>
      <w:bookmarkEnd w:id="9"/>
    </w:p>
    <w:p w:rsidR="00506646" w:rsidRPr="00506646" w:rsidRDefault="00506646" w:rsidP="00506646">
      <w:pPr>
        <w:pStyle w:val="312"/>
        <w:tabs>
          <w:tab w:val="clear" w:pos="2340"/>
          <w:tab w:val="left" w:pos="2268"/>
        </w:tabs>
        <w:spacing w:before="0"/>
        <w:ind w:left="2268" w:hanging="1366"/>
      </w:pPr>
      <w:bookmarkStart w:id="14" w:name="_Toc290208335"/>
      <w:r w:rsidRPr="00506646">
        <w:t xml:space="preserve">Статья 1. </w:t>
      </w:r>
      <w:r w:rsidRPr="00506646">
        <w:tab/>
        <w:t>Общие положения.</w:t>
      </w:r>
      <w:bookmarkEnd w:id="10"/>
      <w:bookmarkEnd w:id="11"/>
      <w:bookmarkEnd w:id="14"/>
    </w:p>
    <w:p w:rsidR="00506646" w:rsidRPr="00506646" w:rsidRDefault="00506646" w:rsidP="00506646">
      <w:pPr>
        <w:pStyle w:val="TimesNewRoman12"/>
      </w:pPr>
      <w:r w:rsidRPr="00506646">
        <w:t>1. Правила землепользования и застройки Козыревского сельского поселения Усть-Камчатского муниципального района Камчатского края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краевыми законами и иными нормативными правовыми актами Российской Федерации, Камчатской области, Камчатского края, Уставом муниципального образования, генеральным планом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поселения, охраны культурного наследия, окружающей среды и рационального использования природных ресурсов.</w:t>
      </w:r>
    </w:p>
    <w:p w:rsidR="00506646" w:rsidRPr="00506646" w:rsidRDefault="00506646" w:rsidP="00506646">
      <w:pPr>
        <w:pStyle w:val="TimesNewRoman12"/>
      </w:pPr>
      <w:r w:rsidRPr="00506646">
        <w:t>2. Настоящие Правила вводят систему регулирования землепользования и застройки, которая основана:</w:t>
      </w:r>
    </w:p>
    <w:p w:rsidR="00506646" w:rsidRPr="00506646" w:rsidRDefault="00506646" w:rsidP="00506646">
      <w:pPr>
        <w:pStyle w:val="TimesNewRoman12"/>
        <w:ind w:left="851" w:firstLine="0"/>
      </w:pPr>
      <w:r w:rsidRPr="00506646">
        <w:t xml:space="preserve">на градостроительном зонировании в целях создания условий для социально – экономического развития Козыревского сельского поселения, сохранения окружающей среды и объектов культурного наследия; </w:t>
      </w:r>
    </w:p>
    <w:p w:rsidR="00506646" w:rsidRPr="00506646" w:rsidRDefault="00506646" w:rsidP="00506646">
      <w:pPr>
        <w:pStyle w:val="TimesNewRoman12"/>
        <w:ind w:left="851" w:firstLine="0"/>
      </w:pPr>
      <w:r w:rsidRPr="00506646">
        <w:t xml:space="preserve">на защите прав граждан и обеспечения равенства прав физических и юридических лиц в процессе реализации правовых отношений, возникающих по поводу землепользования и застройки; </w:t>
      </w:r>
    </w:p>
    <w:p w:rsidR="00506646" w:rsidRPr="00506646" w:rsidRDefault="00506646" w:rsidP="00506646">
      <w:pPr>
        <w:pStyle w:val="TimesNewRoman12"/>
        <w:ind w:left="851" w:firstLine="0"/>
      </w:pPr>
      <w:r w:rsidRPr="00506646">
        <w:t>на обеспечении открытости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p>
    <w:p w:rsidR="00506646" w:rsidRPr="00506646" w:rsidRDefault="00506646" w:rsidP="00506646">
      <w:pPr>
        <w:pStyle w:val="TimesNewRoman12"/>
        <w:ind w:left="851" w:firstLine="0"/>
      </w:pPr>
      <w:r w:rsidRPr="00506646">
        <w:t>на контроле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506646" w:rsidRPr="00506646" w:rsidRDefault="00506646" w:rsidP="00506646">
      <w:pPr>
        <w:pStyle w:val="TimesNewRoman12"/>
      </w:pPr>
      <w:r w:rsidRPr="00506646">
        <w:t>3. Целями введения настоящих Правил, являются:</w:t>
      </w:r>
    </w:p>
    <w:p w:rsidR="00506646" w:rsidRPr="00506646" w:rsidRDefault="00506646" w:rsidP="00506646">
      <w:pPr>
        <w:pStyle w:val="TimesNewRoman12"/>
        <w:ind w:left="851" w:firstLine="0"/>
      </w:pPr>
      <w:r w:rsidRPr="00506646">
        <w:t>создание условий для реализации планов и программ социально – экономического развития Козыревского сельского поселения;</w:t>
      </w:r>
    </w:p>
    <w:p w:rsidR="00506646" w:rsidRPr="00506646" w:rsidRDefault="00506646" w:rsidP="00506646">
      <w:pPr>
        <w:pStyle w:val="TimesNewRoman12"/>
        <w:ind w:left="851" w:firstLine="0"/>
      </w:pPr>
      <w:r w:rsidRPr="00506646">
        <w:t>создание условий в целях планировки территорий Козыревского сельского поселения;</w:t>
      </w:r>
    </w:p>
    <w:p w:rsidR="00506646" w:rsidRPr="00506646" w:rsidRDefault="00506646" w:rsidP="00506646">
      <w:pPr>
        <w:pStyle w:val="TimesNewRoman12"/>
        <w:ind w:left="851" w:firstLine="0"/>
      </w:pPr>
      <w:r w:rsidRPr="00506646">
        <w:t>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rsidR="00506646" w:rsidRPr="00506646" w:rsidRDefault="00506646" w:rsidP="00506646">
      <w:pPr>
        <w:pStyle w:val="TimesNewRoman12"/>
        <w:ind w:left="851" w:firstLine="0"/>
      </w:pPr>
      <w:r w:rsidRPr="00506646">
        <w:t xml:space="preserve">создание благоприятных условий для привлечения инвестиций, в том числе путем предоставления возможности выбора наиболее эффективных видов </w:t>
      </w:r>
      <w:r w:rsidRPr="00506646">
        <w:lastRenderedPageBreak/>
        <w:t>разрешенного использования недвижимости в соответствии с градостроительными регламентами;</w:t>
      </w:r>
    </w:p>
    <w:p w:rsidR="00506646" w:rsidRPr="00506646" w:rsidRDefault="00506646" w:rsidP="00506646">
      <w:pPr>
        <w:pStyle w:val="TimesNewRoman12"/>
        <w:ind w:left="851" w:firstLine="0"/>
      </w:pPr>
      <w:r w:rsidRPr="00506646">
        <w:t>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 в установленных случаях.</w:t>
      </w:r>
    </w:p>
    <w:p w:rsidR="00506646" w:rsidRPr="00506646" w:rsidRDefault="00506646" w:rsidP="00506646">
      <w:pPr>
        <w:pStyle w:val="TimesNewRoman12"/>
      </w:pPr>
      <w:r w:rsidRPr="00506646">
        <w:t>4. Предметом регулирования Правил являются отношения по вопросам землепользования и застройки на территории Козыревского сельского поселения, установление границ территориальных зон, градостроительных регламентов.</w:t>
      </w:r>
    </w:p>
    <w:p w:rsidR="00506646" w:rsidRPr="00506646" w:rsidRDefault="00506646" w:rsidP="00506646">
      <w:pPr>
        <w:pStyle w:val="TimesNewRoman12"/>
      </w:pPr>
      <w:r w:rsidRPr="00506646">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Козыревского сельского поселения.</w:t>
      </w:r>
    </w:p>
    <w:p w:rsidR="00506646" w:rsidRPr="00506646" w:rsidRDefault="00506646" w:rsidP="00506646">
      <w:pPr>
        <w:pStyle w:val="312"/>
        <w:tabs>
          <w:tab w:val="clear" w:pos="2340"/>
          <w:tab w:val="left" w:pos="2268"/>
        </w:tabs>
        <w:ind w:left="2268" w:hanging="1368"/>
      </w:pPr>
      <w:bookmarkStart w:id="15" w:name="_Toc290208336"/>
      <w:r w:rsidRPr="00506646">
        <w:t xml:space="preserve">Статья 2. </w:t>
      </w:r>
      <w:r w:rsidRPr="00506646">
        <w:tab/>
        <w:t>Полномочия Собрания депутатов Козыревского сельского поселения в области регулирования отношений по вопросам землепользования и застройки.</w:t>
      </w:r>
      <w:bookmarkEnd w:id="15"/>
    </w:p>
    <w:p w:rsidR="00506646" w:rsidRPr="00506646" w:rsidRDefault="00506646" w:rsidP="00506646">
      <w:pPr>
        <w:pStyle w:val="TimesNewRoman12"/>
      </w:pPr>
      <w:r w:rsidRPr="00506646">
        <w:t>К полномочиям Собрания депутатов Козыревского сельского поселения (далее – Собрания) в области регулирования отношений по вопросам землепользования и застройки относятся: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утверждение и внесение изменений в правила землепользования и застройки;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2) утверждение местных нормативов градостроительного проектирования;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3) иные полномочия в соответствии с действующим законодательством.</w:t>
      </w:r>
    </w:p>
    <w:p w:rsidR="00506646" w:rsidRPr="00506646" w:rsidRDefault="00506646" w:rsidP="00506646">
      <w:pPr>
        <w:pStyle w:val="312"/>
        <w:tabs>
          <w:tab w:val="clear" w:pos="2340"/>
          <w:tab w:val="left" w:pos="2268"/>
        </w:tabs>
        <w:ind w:left="2268" w:hanging="1368"/>
      </w:pPr>
      <w:bookmarkStart w:id="16" w:name="_Toc290208337"/>
      <w:r w:rsidRPr="00506646">
        <w:t xml:space="preserve">Статья 3. </w:t>
      </w:r>
      <w:r w:rsidRPr="00506646">
        <w:tab/>
        <w:t>Полномочия администрации Козыревского сельского поселения в области регулирования отношений по вопросам землепользования и застройки.</w:t>
      </w:r>
      <w:bookmarkEnd w:id="16"/>
    </w:p>
    <w:p w:rsidR="00506646" w:rsidRPr="00506646" w:rsidRDefault="00506646" w:rsidP="00506646">
      <w:pPr>
        <w:pStyle w:val="TimesNewRoman12"/>
      </w:pPr>
      <w:r w:rsidRPr="00506646">
        <w:t>К полномочиям администрации Козыревского сельского поселения (далее – Администрации) в области регулирования отношений по вопросам землепользования и застройки относятся: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принятие решений о подготовке документации по планировке территорий;</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2) утверждение документации по планировке территорий;</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5) принятие решений о развитии застроенных территорий;</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6) принятие решений о резервировании земельных участков для муниципальных нужд;</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7) принятие решений о предоставлении земельных участков из состава земель, находящихся в муниципальной собственности;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lastRenderedPageBreak/>
        <w:t>8) принятие решений об изъятии земельных участков для муниципальных нужд;</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9) иные вопросы землепользования и застройки, не относящиеся к ведению Думы.</w:t>
      </w:r>
    </w:p>
    <w:p w:rsidR="00506646" w:rsidRPr="00506646" w:rsidRDefault="00506646" w:rsidP="00506646">
      <w:pPr>
        <w:pStyle w:val="312"/>
        <w:tabs>
          <w:tab w:val="clear" w:pos="2340"/>
          <w:tab w:val="left" w:pos="2268"/>
        </w:tabs>
        <w:ind w:left="2268" w:hanging="1368"/>
      </w:pPr>
      <w:bookmarkStart w:id="17" w:name="_toc268"/>
      <w:bookmarkStart w:id="18" w:name="_Toc157247880"/>
      <w:bookmarkStart w:id="19" w:name="_Toc176362864"/>
      <w:bookmarkStart w:id="20" w:name="_Toc290208338"/>
      <w:bookmarkEnd w:id="12"/>
      <w:bookmarkEnd w:id="13"/>
      <w:bookmarkEnd w:id="17"/>
      <w:r w:rsidRPr="00506646">
        <w:t xml:space="preserve">Статья 4. </w:t>
      </w:r>
      <w:r w:rsidRPr="00506646">
        <w:tab/>
        <w:t>Комиссия  по подготовке Правил землепользования и застройк</w:t>
      </w:r>
      <w:bookmarkEnd w:id="18"/>
      <w:bookmarkEnd w:id="19"/>
      <w:r w:rsidRPr="00506646">
        <w:t>и.</w:t>
      </w:r>
      <w:bookmarkEnd w:id="20"/>
    </w:p>
    <w:p w:rsidR="00506646" w:rsidRPr="00506646" w:rsidRDefault="00506646" w:rsidP="00506646">
      <w:pPr>
        <w:pStyle w:val="TimesNewRoman12"/>
      </w:pPr>
      <w:r w:rsidRPr="00506646">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506646" w:rsidRPr="00506646" w:rsidRDefault="00506646" w:rsidP="00506646">
      <w:pPr>
        <w:pStyle w:val="TimesNewRoman12"/>
      </w:pPr>
      <w:r w:rsidRPr="00506646">
        <w:t xml:space="preserve">Комиссия формируется на основании постановления Главы Козыревского сельского поселения (далее – Главы) и осуществляет свою деятельность в соответствии с настоящими Правилами и регламентом, принимаемом на первом заседании. </w:t>
      </w:r>
    </w:p>
    <w:p w:rsidR="00506646" w:rsidRPr="00506646" w:rsidRDefault="00506646" w:rsidP="00506646">
      <w:pPr>
        <w:pStyle w:val="TimesNewRoman12"/>
      </w:pPr>
      <w:r w:rsidRPr="00506646">
        <w:t>2. К полномочиям Комиссии в области регулирования отношений по вопросам землепользования и застройки относятся: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2) проведение публичных слушаний по вопросам землепользования и застройки; </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3) подготовка для Главы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4) осуществление иных функций в соответствии с настоящими Правилами и иными нормативными правовыми актами органов местного самоуправления. </w:t>
      </w:r>
    </w:p>
    <w:p w:rsidR="00506646" w:rsidRPr="00506646" w:rsidRDefault="00506646" w:rsidP="00506646">
      <w:pPr>
        <w:pStyle w:val="TimesNewRoman12"/>
      </w:pPr>
      <w:r w:rsidRPr="00506646">
        <w:t xml:space="preserve">3. Персональный состав членов Комиссии утверждается Главой. При этом не менее трети от членов Комиссии должны составлять лица, не связанные трудовыми отношениями с Администрацией. </w:t>
      </w:r>
    </w:p>
    <w:p w:rsidR="00506646" w:rsidRPr="00506646" w:rsidRDefault="00506646" w:rsidP="00506646">
      <w:pPr>
        <w:pStyle w:val="TimesNewRoman12"/>
      </w:pPr>
      <w:r w:rsidRPr="00506646">
        <w:t>4. Протоколы заседаний Комиссии являются открытыми для всех заинтересованных лиц.</w:t>
      </w:r>
    </w:p>
    <w:p w:rsidR="00506646" w:rsidRPr="00506646" w:rsidRDefault="00506646" w:rsidP="00506646">
      <w:pPr>
        <w:pStyle w:val="TimesNewRoman12"/>
      </w:pPr>
      <w:r w:rsidRPr="00506646">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506646" w:rsidRPr="00506646" w:rsidRDefault="00506646" w:rsidP="00506646">
      <w:pPr>
        <w:pStyle w:val="312"/>
        <w:tabs>
          <w:tab w:val="clear" w:pos="2340"/>
          <w:tab w:val="left" w:pos="2268"/>
        </w:tabs>
        <w:ind w:left="2268" w:hanging="1368"/>
      </w:pPr>
      <w:bookmarkStart w:id="21" w:name="_Toc157247882"/>
      <w:bookmarkStart w:id="22" w:name="_Toc176362866"/>
      <w:bookmarkStart w:id="23" w:name="_Toc290208339"/>
      <w:r w:rsidRPr="00506646">
        <w:t xml:space="preserve">Статья 5. </w:t>
      </w:r>
      <w:r w:rsidRPr="00506646">
        <w:tab/>
        <w:t>Открытость и доступность информации о землепользовании и застройке</w:t>
      </w:r>
      <w:bookmarkEnd w:id="21"/>
      <w:bookmarkEnd w:id="22"/>
      <w:bookmarkEnd w:id="23"/>
      <w:r w:rsidRPr="00506646">
        <w:t xml:space="preserve"> </w:t>
      </w:r>
    </w:p>
    <w:p w:rsidR="00506646" w:rsidRPr="00506646" w:rsidRDefault="00506646" w:rsidP="00506646">
      <w:pPr>
        <w:pStyle w:val="TimesNewRoman12"/>
      </w:pPr>
      <w:r w:rsidRPr="00506646">
        <w:t>1. Настоящие Правила являются открытыми для всех физических и юридических лиц.</w:t>
      </w:r>
    </w:p>
    <w:p w:rsidR="00506646" w:rsidRPr="00506646" w:rsidRDefault="00506646" w:rsidP="00506646">
      <w:pPr>
        <w:pStyle w:val="TimesNewRoman12"/>
      </w:pPr>
      <w:r w:rsidRPr="00506646">
        <w:t xml:space="preserve">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w:t>
      </w:r>
      <w:r w:rsidRPr="00506646">
        <w:lastRenderedPageBreak/>
        <w:t>землепользования и застройки применительно к отдельным земельным участкам и их массивам (кварталам, микрорайонам).</w:t>
      </w:r>
    </w:p>
    <w:p w:rsidR="00506646" w:rsidRPr="00506646" w:rsidRDefault="00506646" w:rsidP="00506646">
      <w:pPr>
        <w:pStyle w:val="312"/>
        <w:tabs>
          <w:tab w:val="clear" w:pos="2340"/>
          <w:tab w:val="left" w:pos="2268"/>
        </w:tabs>
        <w:ind w:left="2268" w:hanging="1368"/>
      </w:pPr>
      <w:bookmarkStart w:id="24" w:name="_toc304"/>
      <w:bookmarkStart w:id="25" w:name="_toc355"/>
      <w:bookmarkStart w:id="26" w:name="_toc363"/>
      <w:bookmarkStart w:id="27" w:name="_toc858"/>
      <w:bookmarkStart w:id="28" w:name="_toc891"/>
      <w:bookmarkStart w:id="29" w:name="_toc907"/>
      <w:bookmarkStart w:id="30" w:name="_Toc290208340"/>
      <w:bookmarkStart w:id="31" w:name="_Toc157247899"/>
      <w:bookmarkStart w:id="32" w:name="_Toc176362877"/>
      <w:bookmarkEnd w:id="24"/>
      <w:bookmarkEnd w:id="25"/>
      <w:bookmarkEnd w:id="26"/>
      <w:bookmarkEnd w:id="27"/>
      <w:bookmarkEnd w:id="28"/>
      <w:bookmarkEnd w:id="29"/>
      <w:r w:rsidRPr="00506646">
        <w:t xml:space="preserve">Статья 6. </w:t>
      </w:r>
      <w:r w:rsidRPr="00506646">
        <w:tab/>
        <w:t>Общие положения о порядке проведения публичных слушаний.</w:t>
      </w:r>
      <w:bookmarkEnd w:id="30"/>
    </w:p>
    <w:p w:rsidR="00506646" w:rsidRPr="00506646" w:rsidRDefault="00506646" w:rsidP="00506646">
      <w:pPr>
        <w:pStyle w:val="aff5"/>
        <w:rPr>
          <w:rFonts w:ascii="Times New Roman" w:hAnsi="Times New Roman"/>
        </w:rPr>
      </w:pPr>
      <w:r w:rsidRPr="00506646">
        <w:rPr>
          <w:rFonts w:ascii="Times New Roman" w:hAnsi="Times New Roman"/>
        </w:rPr>
        <w:t>1. Порядок Проведения публичных слушаний на территории Козыревского сельского поселения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нормативными правовыми актами Камчатской области, Камчатского края, нормативными актами органов местного самоуправления, иными нормативными актами.</w:t>
      </w:r>
    </w:p>
    <w:p w:rsidR="00506646" w:rsidRPr="00506646" w:rsidRDefault="00506646" w:rsidP="00506646">
      <w:pPr>
        <w:pStyle w:val="aff5"/>
        <w:rPr>
          <w:rFonts w:ascii="Times New Roman" w:hAnsi="Times New Roman"/>
        </w:rPr>
      </w:pPr>
      <w:r w:rsidRPr="00506646">
        <w:rPr>
          <w:rFonts w:ascii="Times New Roman" w:hAnsi="Times New Roman"/>
        </w:rPr>
        <w:t>2. Жители поселения и правообладатели объектов недвижимости участвуют в публичных слушаниях непосредственно.</w:t>
      </w:r>
    </w:p>
    <w:p w:rsidR="00506646" w:rsidRPr="00506646" w:rsidRDefault="00506646" w:rsidP="00506646">
      <w:pPr>
        <w:pStyle w:val="aff5"/>
        <w:rPr>
          <w:rFonts w:ascii="Times New Roman" w:hAnsi="Times New Roman"/>
        </w:rPr>
      </w:pPr>
      <w:r w:rsidRPr="00506646">
        <w:rPr>
          <w:rFonts w:ascii="Times New Roman" w:hAnsi="Times New Roman"/>
        </w:rPr>
        <w:t>3. В обязательном порядке на публичные слушания выносятся следующие вопросы:</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рассмотрение проектов правил землепользования и застройки </w:t>
      </w:r>
      <w:r w:rsidRPr="00506646">
        <w:rPr>
          <w:rFonts w:ascii="Times New Roman" w:hAnsi="Times New Roman"/>
        </w:rPr>
        <w:t>поселения</w:t>
      </w:r>
      <w:r w:rsidRPr="00506646">
        <w:rPr>
          <w:rFonts w:ascii="Times New Roman" w:hAnsi="Times New Roman"/>
          <w:szCs w:val="24"/>
        </w:rPr>
        <w:t>, проектов планировки территорий и проектов межевания территорий;</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вопросы, связанные с внесением изменений в генеральный план </w:t>
      </w:r>
      <w:r w:rsidRPr="00506646">
        <w:rPr>
          <w:rFonts w:ascii="Times New Roman" w:hAnsi="Times New Roman"/>
        </w:rPr>
        <w:t>поселения</w:t>
      </w:r>
      <w:r w:rsidRPr="00506646">
        <w:rPr>
          <w:rFonts w:ascii="Times New Roman" w:hAnsi="Times New Roman"/>
          <w:szCs w:val="24"/>
        </w:rPr>
        <w:t>;</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и разрешения отклонения от предельных параметров разрешенного строительства, реконструкции объектов капитального строительства. </w:t>
      </w:r>
    </w:p>
    <w:p w:rsidR="00506646" w:rsidRPr="00506646" w:rsidRDefault="00506646" w:rsidP="00506646">
      <w:pPr>
        <w:pStyle w:val="aff5"/>
        <w:rPr>
          <w:rFonts w:ascii="Times New Roman" w:hAnsi="Times New Roman"/>
        </w:rPr>
      </w:pPr>
      <w:r w:rsidRPr="00506646">
        <w:rPr>
          <w:rFonts w:ascii="Times New Roman" w:hAnsi="Times New Roman"/>
        </w:rPr>
        <w:t>4. Мнение участников публичных слушаний носит для органов местного самоуправления рекомендательный характер.</w:t>
      </w:r>
    </w:p>
    <w:p w:rsidR="00506646" w:rsidRPr="00506646" w:rsidRDefault="00506646" w:rsidP="00506646">
      <w:pPr>
        <w:pStyle w:val="2"/>
        <w:numPr>
          <w:ilvl w:val="1"/>
          <w:numId w:val="0"/>
        </w:numPr>
        <w:tabs>
          <w:tab w:val="num" w:pos="0"/>
          <w:tab w:val="left" w:pos="539"/>
        </w:tabs>
        <w:spacing w:before="360" w:after="360"/>
        <w:ind w:right="-25"/>
        <w:jc w:val="center"/>
        <w:rPr>
          <w:rFonts w:ascii="Times New Roman" w:hAnsi="Times New Roman" w:cs="Times New Roman"/>
        </w:rPr>
      </w:pPr>
      <w:bookmarkStart w:id="33" w:name="_Toc290208341"/>
      <w:r w:rsidRPr="00506646">
        <w:rPr>
          <w:rFonts w:ascii="Times New Roman" w:hAnsi="Times New Roman" w:cs="Times New Roman"/>
        </w:rPr>
        <w:t>Глава 2. Положение о подготовке документации по планировке территорий органами местного самоуправления.</w:t>
      </w:r>
      <w:bookmarkEnd w:id="31"/>
      <w:bookmarkEnd w:id="32"/>
      <w:bookmarkEnd w:id="33"/>
    </w:p>
    <w:p w:rsidR="00506646" w:rsidRPr="00506646" w:rsidRDefault="00506646" w:rsidP="00506646">
      <w:pPr>
        <w:pStyle w:val="312"/>
        <w:tabs>
          <w:tab w:val="clear" w:pos="2340"/>
          <w:tab w:val="left" w:pos="2268"/>
        </w:tabs>
        <w:spacing w:before="0"/>
        <w:ind w:left="2268" w:hanging="1366"/>
      </w:pPr>
      <w:bookmarkStart w:id="34" w:name="_toc924"/>
      <w:bookmarkStart w:id="35" w:name="_Toc157247900"/>
      <w:bookmarkStart w:id="36" w:name="_Toc176362878"/>
      <w:bookmarkStart w:id="37" w:name="_Toc290208342"/>
      <w:bookmarkEnd w:id="34"/>
      <w:r w:rsidRPr="00506646">
        <w:t xml:space="preserve">Статья 7. </w:t>
      </w:r>
      <w:r w:rsidRPr="00506646">
        <w:tab/>
        <w:t>Общие положения о планировке территории</w:t>
      </w:r>
      <w:bookmarkEnd w:id="35"/>
      <w:bookmarkEnd w:id="36"/>
      <w:bookmarkEnd w:id="37"/>
    </w:p>
    <w:p w:rsidR="00506646" w:rsidRPr="00506646" w:rsidRDefault="00506646" w:rsidP="00506646">
      <w:pPr>
        <w:pStyle w:val="TimesNewRoman12"/>
      </w:pPr>
      <w:r w:rsidRPr="00506646">
        <w:t>1. Планировка территории осуществляется посредством разработки документации по планировке территории: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проектов планировки;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проектов межевания;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градостроительных планов земельных участков.</w:t>
      </w:r>
    </w:p>
    <w:p w:rsidR="00506646" w:rsidRPr="00506646" w:rsidRDefault="00506646" w:rsidP="00506646">
      <w:pPr>
        <w:pStyle w:val="TimesNewRoman12"/>
      </w:pPr>
      <w:r w:rsidRPr="00506646">
        <w:t>2. Подготовка документации по планировке территории осуществляется за свой счёт заинтересованными лицами.</w:t>
      </w:r>
    </w:p>
    <w:p w:rsidR="00506646" w:rsidRPr="00506646" w:rsidRDefault="00506646" w:rsidP="00506646">
      <w:pPr>
        <w:pStyle w:val="TimesNewRoman12"/>
      </w:pPr>
      <w:r w:rsidRPr="00506646">
        <w:t>3.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красные линии планировочных элементов (кварталов, микрорайонов);</w:t>
      </w:r>
    </w:p>
    <w:p w:rsidR="00506646" w:rsidRPr="00506646" w:rsidRDefault="00506646" w:rsidP="00506646">
      <w:pPr>
        <w:pStyle w:val="1590"/>
        <w:rPr>
          <w:rFonts w:ascii="Times New Roman" w:hAnsi="Times New Roman"/>
          <w:szCs w:val="24"/>
        </w:rPr>
      </w:pPr>
      <w:r w:rsidRPr="00506646">
        <w:rPr>
          <w:rFonts w:ascii="Times New Roman" w:hAnsi="Times New Roman"/>
          <w:szCs w:val="24"/>
        </w:rPr>
        <w:lastRenderedPageBreak/>
        <w:t>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иные элементы, определённые законодательством Российской Федерации и Камчатского края для включения в состав проектов планировки.</w:t>
      </w:r>
    </w:p>
    <w:p w:rsidR="00506646" w:rsidRPr="00506646" w:rsidRDefault="00506646" w:rsidP="00506646">
      <w:pPr>
        <w:pStyle w:val="aff5"/>
        <w:rPr>
          <w:rFonts w:ascii="Times New Roman" w:hAnsi="Times New Roman"/>
        </w:rPr>
      </w:pPr>
      <w:r w:rsidRPr="00506646">
        <w:rPr>
          <w:rFonts w:ascii="Times New Roman" w:hAnsi="Times New Roman"/>
        </w:rPr>
        <w:t>4. Элемент планировочной структуры (квартал, микрорайон)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путём установления красных линий.</w:t>
      </w:r>
    </w:p>
    <w:p w:rsidR="00506646" w:rsidRPr="00506646" w:rsidRDefault="00506646" w:rsidP="00506646">
      <w:pPr>
        <w:pStyle w:val="aff5"/>
        <w:rPr>
          <w:rFonts w:ascii="Times New Roman" w:hAnsi="Times New Roman"/>
        </w:rPr>
      </w:pPr>
      <w:r w:rsidRPr="00506646">
        <w:rPr>
          <w:rFonts w:ascii="Times New Roman" w:hAnsi="Times New Roman"/>
        </w:rPr>
        <w:t>5. Корректировка проектов планировки допускается в следующих случаях:</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если такое изменение не противоречит  генеральному плану </w:t>
      </w:r>
      <w:r w:rsidRPr="00506646">
        <w:rPr>
          <w:rFonts w:ascii="Times New Roman" w:hAnsi="Times New Roman"/>
        </w:rPr>
        <w:t>поселения</w:t>
      </w:r>
      <w:r w:rsidRPr="00506646">
        <w:rPr>
          <w:rFonts w:ascii="Times New Roman" w:hAnsi="Times New Roman"/>
          <w:szCs w:val="24"/>
        </w:rPr>
        <w:t>;</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если в генеральный план </w:t>
      </w:r>
      <w:r w:rsidRPr="00506646">
        <w:rPr>
          <w:rFonts w:ascii="Times New Roman" w:hAnsi="Times New Roman"/>
        </w:rPr>
        <w:t>поселения</w:t>
      </w:r>
      <w:r w:rsidRPr="00506646">
        <w:rPr>
          <w:rFonts w:ascii="Times New Roman" w:hAnsi="Times New Roman"/>
          <w:szCs w:val="24"/>
        </w:rPr>
        <w:t xml:space="preserve"> были внесены изменения, которые влекут за собой соответствующие изменения в проекте планировки;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если в правила землепользования и застройки </w:t>
      </w:r>
      <w:r w:rsidRPr="00506646">
        <w:rPr>
          <w:rFonts w:ascii="Times New Roman" w:hAnsi="Times New Roman"/>
        </w:rPr>
        <w:t>поселения</w:t>
      </w:r>
      <w:r w:rsidRPr="00506646">
        <w:rPr>
          <w:rFonts w:ascii="Times New Roman" w:hAnsi="Times New Roman"/>
          <w:szCs w:val="24"/>
        </w:rPr>
        <w:t xml:space="preserve"> были внесены изменения, которые влекут за собой соответствующие изменения в проекте планировки.</w:t>
      </w:r>
    </w:p>
    <w:p w:rsidR="00506646" w:rsidRPr="00506646" w:rsidRDefault="00506646" w:rsidP="00506646">
      <w:pPr>
        <w:pStyle w:val="aff5"/>
        <w:rPr>
          <w:rFonts w:ascii="Times New Roman" w:hAnsi="Times New Roman"/>
        </w:rPr>
      </w:pPr>
      <w:r w:rsidRPr="00506646">
        <w:rPr>
          <w:rFonts w:ascii="Times New Roman" w:hAnsi="Times New Roman"/>
        </w:rPr>
        <w:t>6. На основе проектов планировки применительно к элементам планировочной структуры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rsidR="00506646" w:rsidRPr="00506646" w:rsidRDefault="00506646" w:rsidP="00506646">
      <w:pPr>
        <w:pStyle w:val="aff5"/>
        <w:rPr>
          <w:rFonts w:ascii="Times New Roman" w:hAnsi="Times New Roman"/>
        </w:rPr>
      </w:pPr>
      <w:r w:rsidRPr="00506646">
        <w:rPr>
          <w:rFonts w:ascii="Times New Roman" w:hAnsi="Times New Roman"/>
        </w:rPr>
        <w:t>7. На основе проекта межевания подготавливаются градостроительные планы отдельных земельных участков, выделенных в проекте межевания.</w:t>
      </w:r>
    </w:p>
    <w:p w:rsidR="00506646" w:rsidRPr="00506646" w:rsidRDefault="00506646" w:rsidP="00506646">
      <w:pPr>
        <w:pStyle w:val="aff5"/>
        <w:rPr>
          <w:rFonts w:ascii="Times New Roman" w:hAnsi="Times New Roman"/>
        </w:rPr>
      </w:pPr>
      <w:r w:rsidRPr="00506646">
        <w:rPr>
          <w:rFonts w:ascii="Times New Roman" w:hAnsi="Times New Roman"/>
        </w:rPr>
        <w:t>8. Подготовка документации по планировке территории  не требуется, когда правообладатели земельных участков по своей инициативе:</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разделяют один земельный участок на несколько земельных участков;</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объединяют несколько земельных участков в один;</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изменяют общую границу нескольких земельных участков.</w:t>
      </w:r>
    </w:p>
    <w:p w:rsidR="00506646" w:rsidRPr="00506646" w:rsidRDefault="00506646" w:rsidP="00506646">
      <w:pPr>
        <w:pStyle w:val="aff5"/>
        <w:rPr>
          <w:rFonts w:ascii="Times New Roman" w:hAnsi="Times New Roman"/>
        </w:rPr>
      </w:pPr>
      <w:r w:rsidRPr="00506646">
        <w:rPr>
          <w:rFonts w:ascii="Times New Roman" w:hAnsi="Times New Roman"/>
        </w:rPr>
        <w:t>9.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506646" w:rsidRPr="00506646" w:rsidRDefault="00506646" w:rsidP="00506646">
      <w:pPr>
        <w:pStyle w:val="TimesNewRoman12"/>
        <w:suppressAutoHyphens/>
      </w:pPr>
      <w:r w:rsidRPr="00506646">
        <w:lastRenderedPageBreak/>
        <w:t xml:space="preserve">10.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орган Администрации, уполномоченный в области архитектуры и градостроительства (далее – орган архитектуры и градостроительства) на основе Постановления Главы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 </w:t>
      </w:r>
    </w:p>
    <w:p w:rsidR="00506646" w:rsidRPr="00506646" w:rsidRDefault="00506646" w:rsidP="00506646">
      <w:pPr>
        <w:pStyle w:val="aff5"/>
        <w:rPr>
          <w:rFonts w:ascii="Times New Roman" w:hAnsi="Times New Roman"/>
        </w:rPr>
      </w:pPr>
    </w:p>
    <w:p w:rsidR="00506646" w:rsidRPr="00506646" w:rsidRDefault="00506646" w:rsidP="00506646">
      <w:pPr>
        <w:pStyle w:val="312"/>
        <w:tabs>
          <w:tab w:val="clear" w:pos="2340"/>
          <w:tab w:val="left" w:pos="2268"/>
        </w:tabs>
        <w:ind w:left="2268" w:hanging="1368"/>
      </w:pPr>
      <w:bookmarkStart w:id="38" w:name="_toc965"/>
      <w:bookmarkStart w:id="39" w:name="_Toc157247901"/>
      <w:bookmarkStart w:id="40" w:name="_Toc176362879"/>
      <w:bookmarkStart w:id="41" w:name="_Toc290208343"/>
      <w:bookmarkEnd w:id="38"/>
      <w:r w:rsidRPr="00506646">
        <w:t xml:space="preserve">Статья 8. </w:t>
      </w:r>
      <w:r w:rsidRPr="00506646">
        <w:tab/>
        <w:t>Подготовка проектов планировки территории</w:t>
      </w:r>
      <w:bookmarkEnd w:id="39"/>
      <w:bookmarkEnd w:id="40"/>
      <w:bookmarkEnd w:id="41"/>
    </w:p>
    <w:p w:rsidR="00506646" w:rsidRPr="00506646" w:rsidRDefault="00506646" w:rsidP="00506646">
      <w:pPr>
        <w:pStyle w:val="aff5"/>
        <w:rPr>
          <w:rFonts w:ascii="Times New Roman" w:hAnsi="Times New Roman"/>
        </w:rPr>
      </w:pPr>
      <w:r w:rsidRPr="00506646">
        <w:rPr>
          <w:rFonts w:ascii="Times New Roman" w:hAnsi="Times New Roman"/>
        </w:rPr>
        <w:t xml:space="preserve">1. Решение о подготовке проекта планировки, проекта планировки и межевания принимает Глава. Подготовку проекта планировки, проекта планировки и межевания осуществляет за свой счёт заинтересованное лицо. </w:t>
      </w:r>
    </w:p>
    <w:p w:rsidR="00506646" w:rsidRPr="00506646" w:rsidRDefault="00506646" w:rsidP="00506646">
      <w:pPr>
        <w:pStyle w:val="aff5"/>
        <w:rPr>
          <w:rFonts w:ascii="Times New Roman" w:hAnsi="Times New Roman"/>
        </w:rPr>
      </w:pPr>
      <w:r w:rsidRPr="00506646">
        <w:rPr>
          <w:rFonts w:ascii="Times New Roman" w:hAnsi="Times New Roman"/>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границы планировочных элементов территории (кварталов, микрорайонов);</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2) границы земельных участков общего пользования и линейных объектов без определения границ иных земельных участков; </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06646" w:rsidRPr="00506646" w:rsidRDefault="00506646" w:rsidP="00506646">
      <w:pPr>
        <w:pStyle w:val="aff5"/>
        <w:rPr>
          <w:rFonts w:ascii="Times New Roman" w:hAnsi="Times New Roman"/>
        </w:rPr>
      </w:pPr>
      <w:r w:rsidRPr="00506646">
        <w:rPr>
          <w:rFonts w:ascii="Times New Roman" w:hAnsi="Times New Roman"/>
        </w:rPr>
        <w:t xml:space="preserve">3. Проекты планировки с проектами межевания в их составе подготавливаются в случаях, когда необходимо определить, изменить: </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элементы планировки территории, указанные в пунктах 1-3 части 2 настоящей статьи;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2) границы земельных участков, которые не являются земельными участками общего пользования;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3) границы застроенных и незастроенных земельных участков;</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4) границы земельных участков, планируемых для предоставления физическим и юридическим лицам для строительства;</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5) границы земельных участков для размещения объектов капитального строительства федерального, регионального или местного значения;</w:t>
      </w:r>
    </w:p>
    <w:p w:rsidR="00506646" w:rsidRPr="00506646" w:rsidRDefault="00506646" w:rsidP="00506646">
      <w:pPr>
        <w:pStyle w:val="aff5"/>
        <w:rPr>
          <w:rFonts w:ascii="Times New Roman" w:hAnsi="Times New Roman"/>
        </w:rPr>
      </w:pPr>
      <w:r w:rsidRPr="00506646">
        <w:rPr>
          <w:rFonts w:ascii="Times New Roman" w:hAnsi="Times New Roman"/>
        </w:rPr>
        <w:t>а также подготовить градостроительные планы вновь образуемых, изменяемых земельных участков;</w:t>
      </w:r>
    </w:p>
    <w:p w:rsidR="00506646" w:rsidRPr="00506646" w:rsidRDefault="00506646" w:rsidP="00506646">
      <w:pPr>
        <w:pStyle w:val="aff5"/>
        <w:rPr>
          <w:rFonts w:ascii="Times New Roman" w:hAnsi="Times New Roman"/>
        </w:rPr>
      </w:pPr>
      <w:r w:rsidRPr="00506646">
        <w:rPr>
          <w:rFonts w:ascii="Times New Roman" w:hAnsi="Times New Roman"/>
        </w:rPr>
        <w:lastRenderedPageBreak/>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06646" w:rsidRPr="00506646" w:rsidRDefault="00506646" w:rsidP="00506646">
      <w:pPr>
        <w:pStyle w:val="aff5"/>
        <w:rPr>
          <w:rFonts w:ascii="Times New Roman" w:hAnsi="Times New Roman"/>
        </w:rPr>
      </w:pPr>
      <w:r w:rsidRPr="00506646">
        <w:rPr>
          <w:rFonts w:ascii="Times New Roman" w:hAnsi="Times New Roman"/>
        </w:rPr>
        <w:t>5. На основании проектов планировки территории, утвержденных Главой,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506646" w:rsidRPr="00506646" w:rsidRDefault="00506646" w:rsidP="00506646">
      <w:pPr>
        <w:pStyle w:val="312"/>
        <w:tabs>
          <w:tab w:val="clear" w:pos="2340"/>
          <w:tab w:val="left" w:pos="2268"/>
        </w:tabs>
        <w:ind w:left="2268" w:hanging="1368"/>
      </w:pPr>
      <w:bookmarkStart w:id="42" w:name="_toc980"/>
      <w:bookmarkStart w:id="43" w:name="_Toc157247902"/>
      <w:bookmarkStart w:id="44" w:name="_Toc176362880"/>
      <w:bookmarkStart w:id="45" w:name="_Toc290208344"/>
      <w:bookmarkEnd w:id="42"/>
      <w:r w:rsidRPr="00506646">
        <w:t xml:space="preserve">Статья 9. </w:t>
      </w:r>
      <w:r w:rsidRPr="00506646">
        <w:tab/>
        <w:t>Подготовка проектов межевания как самостоятельных документов с включением в их состав градостроительных планов</w:t>
      </w:r>
      <w:bookmarkEnd w:id="43"/>
      <w:bookmarkEnd w:id="44"/>
      <w:bookmarkEnd w:id="45"/>
    </w:p>
    <w:p w:rsidR="00506646" w:rsidRPr="00506646" w:rsidRDefault="00506646" w:rsidP="00506646">
      <w:pPr>
        <w:pStyle w:val="aff5"/>
        <w:rPr>
          <w:rFonts w:ascii="Times New Roman" w:hAnsi="Times New Roman"/>
        </w:rPr>
      </w:pPr>
      <w:r w:rsidRPr="00506646">
        <w:rPr>
          <w:rFonts w:ascii="Times New Roman" w:hAnsi="Times New Roman"/>
        </w:rPr>
        <w:t>1. Решение о подготовке проекта межевания принимает Глава. Подготовку проекта межевания осуществляет за свой счёт заинтересованное лицо.</w:t>
      </w:r>
    </w:p>
    <w:p w:rsidR="00506646" w:rsidRPr="00506646" w:rsidRDefault="00506646" w:rsidP="00506646">
      <w:pPr>
        <w:pStyle w:val="aff5"/>
        <w:rPr>
          <w:rFonts w:ascii="Times New Roman" w:hAnsi="Times New Roman"/>
        </w:rPr>
      </w:pPr>
      <w:r w:rsidRPr="00506646">
        <w:rPr>
          <w:rFonts w:ascii="Times New Roman" w:hAnsi="Times New Roman"/>
        </w:rP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а) границы земельных участков, которые не являются земельными участками общего пользования;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б) границы застроенных и незастроенных земельных участков;</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в) границы земельных участков, планируемых для предоставления физическим и юридическим лицам для строительства;</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г) границы земельных участков для размещения объектов капитального строительства федерального, регионального или местного значения;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д) подготовить градостроительные планы вновь образуемых, изменяемых земельных участков;</w:t>
      </w:r>
    </w:p>
    <w:p w:rsidR="00506646" w:rsidRPr="00506646" w:rsidRDefault="00506646" w:rsidP="00506646">
      <w:pPr>
        <w:pStyle w:val="aff5"/>
        <w:rPr>
          <w:rFonts w:ascii="Times New Roman" w:hAnsi="Times New Roman"/>
        </w:rPr>
      </w:pPr>
      <w:r w:rsidRPr="00506646">
        <w:rPr>
          <w:rFonts w:ascii="Times New Roman" w:hAnsi="Times New Roman"/>
        </w:rPr>
        <w:t>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06646" w:rsidRPr="00506646" w:rsidRDefault="00506646" w:rsidP="00506646">
      <w:pPr>
        <w:pStyle w:val="aff5"/>
        <w:rPr>
          <w:rFonts w:ascii="Times New Roman" w:hAnsi="Times New Roman"/>
        </w:rPr>
      </w:pPr>
      <w:r w:rsidRPr="00506646">
        <w:rPr>
          <w:rFonts w:ascii="Times New Roman" w:hAnsi="Times New Roman"/>
        </w:rPr>
        <w:t>4. Проекты межевания территории до их утверждения подлежат обязательному рассмотрению на публичных слушаниях.</w:t>
      </w:r>
    </w:p>
    <w:p w:rsidR="00506646" w:rsidRPr="00506646" w:rsidRDefault="00506646" w:rsidP="00506646">
      <w:pPr>
        <w:pStyle w:val="312"/>
        <w:tabs>
          <w:tab w:val="clear" w:pos="2340"/>
          <w:tab w:val="left" w:pos="2268"/>
        </w:tabs>
        <w:ind w:left="2268" w:hanging="1368"/>
      </w:pPr>
      <w:bookmarkStart w:id="46" w:name="_toc991"/>
      <w:bookmarkStart w:id="47" w:name="_Toc157247903"/>
      <w:bookmarkStart w:id="48" w:name="_Toc176362881"/>
      <w:bookmarkStart w:id="49" w:name="_Toc290208345"/>
      <w:bookmarkEnd w:id="46"/>
      <w:r w:rsidRPr="00506646">
        <w:t xml:space="preserve">Статья 10. </w:t>
      </w:r>
      <w:r w:rsidRPr="00506646">
        <w:tab/>
        <w:t>Подготовка градостроительных планов земельных участков</w:t>
      </w:r>
      <w:bookmarkEnd w:id="47"/>
      <w:bookmarkEnd w:id="48"/>
      <w:r w:rsidRPr="00506646">
        <w:t>.</w:t>
      </w:r>
      <w:bookmarkEnd w:id="49"/>
    </w:p>
    <w:p w:rsidR="00506646" w:rsidRPr="00506646" w:rsidRDefault="00506646" w:rsidP="00506646">
      <w:pPr>
        <w:pStyle w:val="aff5"/>
        <w:rPr>
          <w:rFonts w:ascii="Times New Roman" w:hAnsi="Times New Roman"/>
        </w:rPr>
      </w:pPr>
      <w:r w:rsidRPr="00506646">
        <w:rPr>
          <w:rFonts w:ascii="Times New Roman" w:hAnsi="Times New Roman"/>
        </w:rPr>
        <w:t>1. Градостроительные планы земельных участков утверждаются в установленном порядке:</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506646" w:rsidRPr="00506646" w:rsidRDefault="00506646" w:rsidP="00506646">
      <w:pPr>
        <w:pStyle w:val="1590"/>
        <w:rPr>
          <w:rFonts w:ascii="Times New Roman" w:hAnsi="Times New Roman"/>
          <w:szCs w:val="24"/>
        </w:rPr>
      </w:pPr>
      <w:r w:rsidRPr="00506646">
        <w:rPr>
          <w:rFonts w:ascii="Times New Roman" w:hAnsi="Times New Roman"/>
          <w:szCs w:val="24"/>
        </w:rPr>
        <w:lastRenderedPageBreak/>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506646" w:rsidRPr="00506646" w:rsidRDefault="00506646" w:rsidP="00506646">
      <w:pPr>
        <w:pStyle w:val="aff5"/>
        <w:rPr>
          <w:rFonts w:ascii="Times New Roman" w:hAnsi="Times New Roman"/>
        </w:rPr>
      </w:pPr>
      <w:r w:rsidRPr="00506646">
        <w:rPr>
          <w:rFonts w:ascii="Times New Roman" w:hAnsi="Times New Roman"/>
        </w:rPr>
        <w:t>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нормативным актом органов местного самоуправления Козыревского сельского поселения.</w:t>
      </w:r>
    </w:p>
    <w:p w:rsidR="00506646" w:rsidRPr="00506646" w:rsidRDefault="00506646" w:rsidP="00506646">
      <w:pPr>
        <w:pStyle w:val="aff5"/>
        <w:rPr>
          <w:rFonts w:ascii="Times New Roman" w:hAnsi="Times New Roman"/>
        </w:rPr>
      </w:pPr>
      <w:r w:rsidRPr="00506646">
        <w:rPr>
          <w:rFonts w:ascii="Times New Roman" w:hAnsi="Times New Roman"/>
        </w:rPr>
        <w:t>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p>
    <w:p w:rsidR="00506646" w:rsidRPr="00506646" w:rsidRDefault="00506646" w:rsidP="00506646">
      <w:pPr>
        <w:pStyle w:val="2"/>
        <w:numPr>
          <w:ilvl w:val="1"/>
          <w:numId w:val="0"/>
        </w:numPr>
        <w:tabs>
          <w:tab w:val="num" w:pos="0"/>
          <w:tab w:val="left" w:pos="539"/>
        </w:tabs>
        <w:spacing w:before="360" w:after="360"/>
        <w:ind w:right="-25"/>
        <w:jc w:val="center"/>
        <w:rPr>
          <w:rFonts w:ascii="Times New Roman" w:hAnsi="Times New Roman" w:cs="Times New Roman"/>
        </w:rPr>
      </w:pPr>
      <w:bookmarkStart w:id="50" w:name="_toc1002"/>
      <w:bookmarkStart w:id="51" w:name="_toc1104"/>
      <w:bookmarkStart w:id="52" w:name="_Toc157247904"/>
      <w:bookmarkStart w:id="53" w:name="_Toc176362888"/>
      <w:bookmarkStart w:id="54" w:name="_Toc290208346"/>
      <w:bookmarkEnd w:id="50"/>
      <w:bookmarkEnd w:id="51"/>
      <w:r w:rsidRPr="00506646">
        <w:rPr>
          <w:rFonts w:ascii="Times New Roman" w:hAnsi="Times New Roman" w:cs="Times New Roman"/>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52"/>
      <w:bookmarkEnd w:id="53"/>
      <w:bookmarkEnd w:id="54"/>
    </w:p>
    <w:p w:rsidR="00506646" w:rsidRPr="00506646" w:rsidRDefault="00506646" w:rsidP="00506646">
      <w:pPr>
        <w:pStyle w:val="aff5"/>
        <w:tabs>
          <w:tab w:val="left" w:pos="0"/>
        </w:tabs>
        <w:ind w:firstLine="851"/>
        <w:rPr>
          <w:rFonts w:ascii="Times New Roman" w:hAnsi="Times New Roman"/>
        </w:rPr>
      </w:pPr>
      <w:bookmarkStart w:id="55" w:name="_toc1105"/>
      <w:bookmarkStart w:id="56" w:name="_toc1116"/>
      <w:bookmarkStart w:id="57" w:name="_toc1120"/>
      <w:bookmarkStart w:id="58" w:name="_Toc157247907"/>
      <w:bookmarkStart w:id="59" w:name="_Toc176362889"/>
      <w:bookmarkEnd w:id="55"/>
      <w:bookmarkEnd w:id="56"/>
      <w:bookmarkEnd w:id="57"/>
    </w:p>
    <w:p w:rsidR="00506646" w:rsidRPr="00506646" w:rsidRDefault="00506646" w:rsidP="00506646">
      <w:pPr>
        <w:pStyle w:val="312"/>
        <w:tabs>
          <w:tab w:val="clear" w:pos="2340"/>
          <w:tab w:val="left" w:pos="2268"/>
        </w:tabs>
        <w:spacing w:before="0"/>
        <w:ind w:left="2268" w:hanging="1366"/>
      </w:pPr>
      <w:bookmarkStart w:id="60" w:name="_Toc290208347"/>
      <w:r w:rsidRPr="00506646">
        <w:t xml:space="preserve">Статья 11. </w:t>
      </w:r>
      <w:r w:rsidRPr="00506646">
        <w:tab/>
        <w:t xml:space="preserve">Территориальные зоны, установленные </w:t>
      </w:r>
      <w:bookmarkEnd w:id="58"/>
      <w:bookmarkEnd w:id="59"/>
      <w:r w:rsidRPr="00506646">
        <w:t>для Козыревского сельского поселения.</w:t>
      </w:r>
      <w:bookmarkEnd w:id="60"/>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 Для целей регулирования застройки в соответствии с настоящими Правилами установлены следующие территориальные зоны:</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 xml:space="preserve">1) Ж-1 Зона жилой застройки первого типа. Включает в себя территории, застроенные, или предназначенные к застройке преимущественно индивидуальными жилыми домами и многоэтажной многоквартирной застройкой с возможностью ведения личного подсобного хозяйства, а также сопутствующими видами использования объектов капитального строительства, в том числе социального и культурно-бытового обслуживания.  </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 xml:space="preserve">2) Ж-2 Зона жилой застройки второго типа. Включает в себя территории, застроенные, или предназначенные к застройке преимущественно малоэтажными жилыми домами квартирного типа с дворами общего пользования, а также сопутствующими видами использования объектов капитального строительства, в том числе социального и культурно-бытового обслуживания.  </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 xml:space="preserve">3) ОД Зона делового, общественного и коммерческого назначения. Включает в себя территории, застроенные, или предназначенные к застройке преимущественно объектами капитального строительства административного, делового, иного коммерческого назначения, не </w:t>
      </w:r>
      <w:r w:rsidRPr="00506646">
        <w:rPr>
          <w:rFonts w:ascii="Times New Roman" w:hAnsi="Times New Roman"/>
        </w:rPr>
        <w:lastRenderedPageBreak/>
        <w:t xml:space="preserve">оказывающими значительное вредное воздействие на окружающую среду, а также сопутствующими видами использования объектов капитального строительства.  </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4) ОС Зона размещения объектов социального назначения. Включает в себя территории, застроенные, или предназначенные к застройке преимущественно объектами капитального строительства социального назначения (образование, здравоохранение, культура), а также сопутствующими видами использования объектов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5) ПК Производственно-коммерческая зона. Включает в себя территории, застроенные, или предназначенные к застройке преимущественно объектами капитального строительства производственного, коммунального, складского и коммерческого назначения, оказывающими негативное воздействие на окружающую среду, объектами обеспечения предпринимательской деятельности, а также сопутствующими видами использования объектов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6) ИС Зона инженерной инфраструктуры. Включает в себя территории, застроенные, или предназначенные к застройке преимущественно объектами капитального строительства коммунального и складского назначения, объектов жилищно-коммунального хозяйства, в том числе оказывающими негативное воздействие на окружающую среду, а также сопутствующими видами использования объектов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7) СХ Зона сельскохозяйственного использования. Включает в себя территории, застроенные, или предназначенные к застройке преимущественно объектами капитального строительства сельскохозяйственного назначения, а также сопутствующими видами использования объектов капитального строительства, земельные участки.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 xml:space="preserve">8) Р-1 Зона природных ландшафтов и </w:t>
      </w:r>
      <w:proofErr w:type="spellStart"/>
      <w:r w:rsidRPr="00506646">
        <w:rPr>
          <w:rFonts w:ascii="Times New Roman" w:hAnsi="Times New Roman"/>
        </w:rPr>
        <w:t>неудобий</w:t>
      </w:r>
      <w:proofErr w:type="spellEnd"/>
      <w:r w:rsidRPr="00506646">
        <w:rPr>
          <w:rFonts w:ascii="Times New Roman" w:hAnsi="Times New Roman"/>
        </w:rPr>
        <w:t xml:space="preserve">. Включает в себя территории неиспользуемых природных ландшафтов и </w:t>
      </w:r>
      <w:proofErr w:type="spellStart"/>
      <w:r w:rsidRPr="00506646">
        <w:rPr>
          <w:rFonts w:ascii="Times New Roman" w:hAnsi="Times New Roman"/>
        </w:rPr>
        <w:t>неудобий</w:t>
      </w:r>
      <w:proofErr w:type="spellEnd"/>
      <w:r w:rsidRPr="00506646">
        <w:rPr>
          <w:rFonts w:ascii="Times New Roman" w:hAnsi="Times New Roman"/>
        </w:rPr>
        <w:t>, не отнесённых к другим территориальным зонам.</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 xml:space="preserve">9) Р-2 Зона парков. Включает в себя территории парков, в том числе объектов капитального строительства общественного, культурно-развлекательного или обслуживающего назначения. </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10) Р-3 Зона скверов. Включает в себя территории скверов, расположенных в пределах застройки.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11) Р-4 Зона объектов физкультуры и спорта. Включает в себя территории, занятые преимущественно стадионами, спортивными залами, иными объектами физкультуры и спорта, в том числе плоскостными спортивными сооружениями, а также иными территориями, предназначенными и используемыми для занятий физкультурой и спортом.</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12) Р-5 Зона рекреационного строительства. Включает в себя территории, занятые преимущественно объектами рекреационного и спортивно-оздоровительного назначения, в т.ч. для организации временного проживания отдыхающих, организации досуга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 xml:space="preserve">13) С-1 Зона размещения мест захоронения. Включает в себя территории, занятые кладбищами, скотомогильниками и сопутствующими объектами капитального строительства. </w:t>
      </w:r>
    </w:p>
    <w:p w:rsidR="00506646" w:rsidRPr="00506646" w:rsidRDefault="00506646" w:rsidP="00506646">
      <w:pPr>
        <w:pStyle w:val="aff5"/>
        <w:ind w:left="900" w:firstLine="0"/>
        <w:rPr>
          <w:rFonts w:ascii="Times New Roman" w:hAnsi="Times New Roman"/>
        </w:rPr>
      </w:pPr>
      <w:r w:rsidRPr="00506646">
        <w:rPr>
          <w:rFonts w:ascii="Times New Roman" w:hAnsi="Times New Roman"/>
        </w:rPr>
        <w:lastRenderedPageBreak/>
        <w:t xml:space="preserve">14) С-2 Зона режимных объектов. Включает в себя территории, предназначенные для размещения объектов с особым режимом использования территорий, размещение которых может быть решено только путём выделения указанных зон и недопустимо в других зонах.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2. Территориальные зоны могут подразделяться на </w:t>
      </w:r>
      <w:proofErr w:type="spellStart"/>
      <w:r w:rsidRPr="00506646">
        <w:rPr>
          <w:rFonts w:ascii="Times New Roman" w:hAnsi="Times New Roman"/>
        </w:rPr>
        <w:t>подзоны</w:t>
      </w:r>
      <w:proofErr w:type="spellEnd"/>
      <w:r w:rsidRPr="00506646">
        <w:rPr>
          <w:rFonts w:ascii="Times New Roman" w:hAnsi="Times New Roman"/>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06646">
        <w:rPr>
          <w:rFonts w:ascii="Times New Roman" w:hAnsi="Times New Roman"/>
        </w:rPr>
        <w:t>Подзоны</w:t>
      </w:r>
      <w:proofErr w:type="spellEnd"/>
      <w:r w:rsidRPr="00506646">
        <w:rPr>
          <w:rFonts w:ascii="Times New Roman" w:hAnsi="Times New Roman"/>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3. </w:t>
      </w:r>
      <w:proofErr w:type="spellStart"/>
      <w:r w:rsidRPr="00506646">
        <w:rPr>
          <w:rFonts w:ascii="Times New Roman" w:hAnsi="Times New Roman"/>
        </w:rPr>
        <w:t>Подзона</w:t>
      </w:r>
      <w:proofErr w:type="spellEnd"/>
      <w:r w:rsidRPr="00506646">
        <w:rPr>
          <w:rFonts w:ascii="Times New Roman" w:hAnsi="Times New Roman"/>
        </w:rPr>
        <w:t xml:space="preserve"> территориальной зоны (</w:t>
      </w:r>
      <w:proofErr w:type="spellStart"/>
      <w:r w:rsidRPr="00506646">
        <w:rPr>
          <w:rFonts w:ascii="Times New Roman" w:hAnsi="Times New Roman"/>
        </w:rPr>
        <w:t>подзона</w:t>
      </w:r>
      <w:proofErr w:type="spellEnd"/>
      <w:r w:rsidRPr="00506646">
        <w:rPr>
          <w:rFonts w:ascii="Times New Roman" w:hAnsi="Times New Roman"/>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506646">
        <w:rPr>
          <w:rFonts w:ascii="Times New Roman" w:hAnsi="Times New Roman"/>
        </w:rPr>
        <w:t>подзон</w:t>
      </w:r>
      <w:proofErr w:type="spellEnd"/>
      <w:r w:rsidRPr="00506646">
        <w:rPr>
          <w:rFonts w:ascii="Times New Roman" w:hAnsi="Times New Roman"/>
        </w:rPr>
        <w:t xml:space="preserve">, либо выделение </w:t>
      </w:r>
      <w:proofErr w:type="spellStart"/>
      <w:r w:rsidRPr="00506646">
        <w:rPr>
          <w:rFonts w:ascii="Times New Roman" w:hAnsi="Times New Roman"/>
        </w:rPr>
        <w:t>подзон</w:t>
      </w:r>
      <w:proofErr w:type="spellEnd"/>
      <w:r w:rsidRPr="00506646">
        <w:rPr>
          <w:rFonts w:ascii="Times New Roman" w:hAnsi="Times New Roman"/>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4. Участок градостроительного зонирования – часть территории </w:t>
      </w:r>
      <w:proofErr w:type="spellStart"/>
      <w:r w:rsidRPr="00506646">
        <w:rPr>
          <w:rFonts w:ascii="Times New Roman" w:hAnsi="Times New Roman"/>
        </w:rPr>
        <w:t>подзоны</w:t>
      </w:r>
      <w:proofErr w:type="spellEnd"/>
      <w:r w:rsidRPr="00506646">
        <w:rPr>
          <w:rFonts w:ascii="Times New Roman" w:hAnsi="Times New Roman"/>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506646">
        <w:rPr>
          <w:rFonts w:ascii="Times New Roman" w:hAnsi="Times New Roman"/>
        </w:rPr>
        <w:t>подзоны</w:t>
      </w:r>
      <w:proofErr w:type="spellEnd"/>
      <w:r w:rsidRPr="00506646">
        <w:rPr>
          <w:rFonts w:ascii="Times New Roman" w:hAnsi="Times New Roman"/>
        </w:rPr>
        <w:t>) участками градостроительного зонирования других территориальных зон (</w:t>
      </w:r>
      <w:proofErr w:type="spellStart"/>
      <w:r w:rsidRPr="00506646">
        <w:rPr>
          <w:rFonts w:ascii="Times New Roman" w:hAnsi="Times New Roman"/>
        </w:rPr>
        <w:t>подзон</w:t>
      </w:r>
      <w:proofErr w:type="spellEnd"/>
      <w:r w:rsidRPr="00506646">
        <w:rPr>
          <w:rFonts w:ascii="Times New Roman" w:hAnsi="Times New Roman"/>
        </w:rPr>
        <w:t>).</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1) смешанного буквенно-цифрового кода территориальной зоны, в соответствии с частью 1 настоящей статьи;</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2) цифрового обозначения населённого пункта (состоящего из одной цифры), входящего в состав сельского поселения, отделённого от кода территориальной зоны косой чертой;</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3) двухзначного собственного номера участка градостроительного зонирования, отделённого от буквенно-цифрового кода косой чертой.</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7. Номер каждого участка градостроительного зонирования является уникальным.</w:t>
      </w:r>
    </w:p>
    <w:p w:rsidR="00506646" w:rsidRPr="00506646" w:rsidRDefault="00506646" w:rsidP="00506646">
      <w:pPr>
        <w:pStyle w:val="312"/>
        <w:tabs>
          <w:tab w:val="clear" w:pos="2340"/>
          <w:tab w:val="left" w:pos="2268"/>
        </w:tabs>
        <w:ind w:left="2268" w:hanging="1368"/>
      </w:pPr>
      <w:bookmarkStart w:id="61" w:name="_toc1170"/>
      <w:bookmarkStart w:id="62" w:name="_Toc157247908"/>
      <w:bookmarkStart w:id="63" w:name="_Toc176362890"/>
      <w:bookmarkStart w:id="64" w:name="_Toc290208348"/>
      <w:bookmarkEnd w:id="61"/>
      <w:r w:rsidRPr="00506646">
        <w:t xml:space="preserve">Статья 12. </w:t>
      </w:r>
      <w:r w:rsidRPr="00506646">
        <w:tab/>
        <w:t xml:space="preserve">Зоны с особыми условиями использования территории, установленные для </w:t>
      </w:r>
      <w:bookmarkEnd w:id="62"/>
      <w:bookmarkEnd w:id="63"/>
      <w:r w:rsidRPr="00506646">
        <w:t>Козыревского сельского поселения.</w:t>
      </w:r>
      <w:bookmarkEnd w:id="64"/>
    </w:p>
    <w:p w:rsidR="00506646" w:rsidRPr="00506646" w:rsidRDefault="00506646" w:rsidP="00506646">
      <w:pPr>
        <w:pStyle w:val="aff5"/>
        <w:tabs>
          <w:tab w:val="left" w:pos="0"/>
        </w:tabs>
        <w:ind w:firstLine="851"/>
        <w:rPr>
          <w:rFonts w:ascii="Times New Roman" w:hAnsi="Times New Roman"/>
        </w:rPr>
      </w:pPr>
      <w:bookmarkStart w:id="65" w:name="_toc1172"/>
      <w:bookmarkStart w:id="66" w:name="_Toc157247909"/>
      <w:bookmarkEnd w:id="65"/>
      <w:r w:rsidRPr="00506646">
        <w:rPr>
          <w:rFonts w:ascii="Times New Roman" w:hAnsi="Times New Roman"/>
        </w:rPr>
        <w:t>1. Для территории Козыревского сельского поселения установлены следующие зоны с особыми условиями использования территории:</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1) зоны, выделенные по экологическим и санитарно-эпидемиологическим условиям;</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2) иные зоны, выделяемые в соответствии с законодательством Российской Федерации.</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lastRenderedPageBreak/>
        <w:t>2. Режим градостроительной деятельности в пределах указанных зон определяется законодательством Российской Федерации, Камчатской области, Камчатского края, нормативными правовыми актами органов местного самоуправления.</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506646" w:rsidRPr="00506646" w:rsidRDefault="00506646" w:rsidP="00506646">
      <w:pPr>
        <w:pStyle w:val="312"/>
        <w:tabs>
          <w:tab w:val="clear" w:pos="2340"/>
          <w:tab w:val="left" w:pos="2268"/>
        </w:tabs>
        <w:ind w:left="2268" w:hanging="1368"/>
      </w:pPr>
      <w:bookmarkStart w:id="67" w:name="_toc1174"/>
      <w:bookmarkStart w:id="68" w:name="_Toc157247910"/>
      <w:bookmarkStart w:id="69" w:name="_Toc176362892"/>
      <w:bookmarkStart w:id="70" w:name="_Toc290208349"/>
      <w:bookmarkEnd w:id="66"/>
      <w:bookmarkEnd w:id="67"/>
      <w:r w:rsidRPr="00506646">
        <w:t xml:space="preserve">Статья 13. </w:t>
      </w:r>
      <w:r w:rsidRPr="00506646">
        <w:tab/>
        <w:t>Состав градостроительных регламентов</w:t>
      </w:r>
      <w:bookmarkEnd w:id="68"/>
      <w:bookmarkEnd w:id="69"/>
      <w:bookmarkEnd w:id="70"/>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2. Градостроительные регламенты состоят из следующей информации, отображаемой в текстовой форме:</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1) перечень видов разрешённого использования земельных участков и объектов капитального строительства;</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06646" w:rsidRPr="00506646" w:rsidRDefault="00506646" w:rsidP="00506646">
      <w:pPr>
        <w:pStyle w:val="aff5"/>
        <w:tabs>
          <w:tab w:val="left" w:pos="851"/>
        </w:tabs>
        <w:ind w:firstLine="851"/>
        <w:rPr>
          <w:rFonts w:ascii="Times New Roman" w:hAnsi="Times New Roman"/>
        </w:rPr>
      </w:pPr>
      <w:r w:rsidRPr="00506646">
        <w:rPr>
          <w:rFonts w:ascii="Times New Roman" w:hAnsi="Times New Roman"/>
        </w:rPr>
        <w:t xml:space="preserve">3. Виды разрешённого использования в составе градостроительного регламента приводятся в табличной форме. </w:t>
      </w:r>
    </w:p>
    <w:p w:rsidR="00506646" w:rsidRPr="00506646" w:rsidRDefault="00506646" w:rsidP="00506646">
      <w:pPr>
        <w:pStyle w:val="aff5"/>
        <w:tabs>
          <w:tab w:val="left" w:pos="851"/>
        </w:tabs>
        <w:ind w:firstLine="851"/>
        <w:rPr>
          <w:rFonts w:ascii="Times New Roman" w:hAnsi="Times New Roman"/>
        </w:rPr>
      </w:pPr>
      <w:r w:rsidRPr="00506646">
        <w:rPr>
          <w:rFonts w:ascii="Times New Roman" w:hAnsi="Times New Roman"/>
        </w:rPr>
        <w:t xml:space="preserve">Первый слева столбец таблицы представляет собой перечень состава разрешённого вида использования земельных участков. </w:t>
      </w:r>
    </w:p>
    <w:p w:rsidR="00506646" w:rsidRPr="00506646" w:rsidRDefault="00506646" w:rsidP="00506646">
      <w:pPr>
        <w:pStyle w:val="aff5"/>
        <w:tabs>
          <w:tab w:val="left" w:pos="851"/>
        </w:tabs>
        <w:ind w:firstLine="851"/>
        <w:rPr>
          <w:rFonts w:ascii="Times New Roman" w:hAnsi="Times New Roman"/>
        </w:rPr>
      </w:pPr>
      <w:r w:rsidRPr="00506646">
        <w:rPr>
          <w:rFonts w:ascii="Times New Roman" w:hAnsi="Times New Roman"/>
        </w:rPr>
        <w:t xml:space="preserve">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первом столбце.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p>
    <w:p w:rsidR="00506646" w:rsidRPr="00506646" w:rsidRDefault="00506646" w:rsidP="00506646">
      <w:pPr>
        <w:pStyle w:val="aff5"/>
        <w:tabs>
          <w:tab w:val="left" w:pos="851"/>
        </w:tabs>
        <w:ind w:firstLine="851"/>
        <w:rPr>
          <w:rFonts w:ascii="Times New Roman" w:hAnsi="Times New Roman"/>
        </w:rPr>
      </w:pPr>
      <w:r w:rsidRPr="00506646">
        <w:rPr>
          <w:rFonts w:ascii="Times New Roman" w:hAnsi="Times New Roman"/>
        </w:rPr>
        <w:t xml:space="preserve">Третий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первого столбца, расположенной слева от ячейки, в которой приведён данный вспомогательный вид использования. </w:t>
      </w:r>
    </w:p>
    <w:p w:rsidR="00506646" w:rsidRPr="00506646" w:rsidRDefault="00506646" w:rsidP="00506646">
      <w:pPr>
        <w:pStyle w:val="aff5"/>
        <w:tabs>
          <w:tab w:val="left" w:pos="851"/>
        </w:tabs>
        <w:ind w:firstLine="851"/>
        <w:rPr>
          <w:rFonts w:ascii="Times New Roman" w:hAnsi="Times New Roman"/>
        </w:rPr>
      </w:pPr>
      <w:r w:rsidRPr="00506646">
        <w:rPr>
          <w:rFonts w:ascii="Times New Roman" w:hAnsi="Times New Roman"/>
        </w:rPr>
        <w:lastRenderedPageBreak/>
        <w:t xml:space="preserve">Четвёртый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4. Градостроительные регламенты в настоящих Правилах устанавливаются для всей территории Козыревского сельского поселения, за исключением земель, указанных в части 6 статьи 36 Градостроительного кодекса Российской Федерации.</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5.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6.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7.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9.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10.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506646">
        <w:rPr>
          <w:rFonts w:ascii="Times New Roman" w:hAnsi="Times New Roman"/>
        </w:rPr>
        <w:t>подзонам</w:t>
      </w:r>
      <w:proofErr w:type="spellEnd"/>
      <w:r w:rsidRPr="00506646">
        <w:rPr>
          <w:rFonts w:ascii="Times New Roman" w:hAnsi="Times New Roman"/>
        </w:rPr>
        <w:t xml:space="preserve">, выделенным в составе территориальных зон, или ко всем территориальным зонам, если в их составе не выделены </w:t>
      </w:r>
      <w:proofErr w:type="spellStart"/>
      <w:r w:rsidRPr="00506646">
        <w:rPr>
          <w:rFonts w:ascii="Times New Roman" w:hAnsi="Times New Roman"/>
        </w:rPr>
        <w:t>подзоны</w:t>
      </w:r>
      <w:proofErr w:type="spellEnd"/>
      <w:r w:rsidRPr="00506646">
        <w:rPr>
          <w:rFonts w:ascii="Times New Roman" w:hAnsi="Times New Roman"/>
        </w:rPr>
        <w:t>.</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11. Предельные параметры устанавливают требования к физическим характеристикам земельных участков и объектов капитального строительства, а также требования к благоустройству поселковой среды (в т.ч. порядку установления уличной рекламы, ограждений, мощению участков и т.п.).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строительства.</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12.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w:t>
      </w:r>
      <w:r w:rsidRPr="00506646">
        <w:rPr>
          <w:rFonts w:ascii="Times New Roman" w:hAnsi="Times New Roman"/>
        </w:rPr>
        <w:lastRenderedPageBreak/>
        <w:t xml:space="preserve">выделены применительно к разным частям территориальной зоны, происходит выделение </w:t>
      </w:r>
      <w:proofErr w:type="spellStart"/>
      <w:r w:rsidRPr="00506646">
        <w:rPr>
          <w:rFonts w:ascii="Times New Roman" w:hAnsi="Times New Roman"/>
        </w:rPr>
        <w:t>подзон</w:t>
      </w:r>
      <w:proofErr w:type="spellEnd"/>
      <w:r w:rsidRPr="00506646">
        <w:rPr>
          <w:rFonts w:ascii="Times New Roman" w:hAnsi="Times New Roman"/>
        </w:rPr>
        <w:t>.</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13. В настоящих Правилах установлены следующие предельные параметры:</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1) Размеры земельного участка – это площадь, длина и ширина, а также другие линейные </w:t>
      </w:r>
      <w:proofErr w:type="spellStart"/>
      <w:r w:rsidRPr="00506646">
        <w:rPr>
          <w:rFonts w:ascii="Times New Roman" w:hAnsi="Times New Roman"/>
        </w:rPr>
        <w:t>размерения</w:t>
      </w:r>
      <w:proofErr w:type="spellEnd"/>
      <w:r w:rsidRPr="00506646">
        <w:rPr>
          <w:rFonts w:ascii="Times New Roman" w:hAnsi="Times New Roman"/>
        </w:rPr>
        <w:t xml:space="preserve"> земельного участка.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506646">
        <w:rPr>
          <w:rFonts w:ascii="Times New Roman" w:hAnsi="Times New Roman"/>
        </w:rPr>
        <w:t>приобъектное</w:t>
      </w:r>
      <w:proofErr w:type="spellEnd"/>
      <w:r w:rsidRPr="00506646">
        <w:rPr>
          <w:rFonts w:ascii="Times New Roman" w:hAnsi="Times New Roman"/>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3) Количество этажей (этажность) – количество надземных этажей, включая мансардные этажи.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506646">
        <w:rPr>
          <w:rFonts w:ascii="Times New Roman" w:hAnsi="Times New Roman"/>
        </w:rPr>
        <w:t>Светопрозрачные</w:t>
      </w:r>
      <w:proofErr w:type="spellEnd"/>
      <w:r w:rsidRPr="00506646">
        <w:rPr>
          <w:rFonts w:ascii="Times New Roman" w:hAnsi="Times New Roman"/>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506646">
          <w:rPr>
            <w:rFonts w:ascii="Times New Roman" w:hAnsi="Times New Roman"/>
          </w:rPr>
          <w:t>3 метра</w:t>
        </w:r>
      </w:smartTag>
      <w:r w:rsidRPr="00506646">
        <w:rPr>
          <w:rFonts w:ascii="Times New Roman" w:hAnsi="Times New Roman"/>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506646">
          <w:rPr>
            <w:rFonts w:ascii="Times New Roman" w:hAnsi="Times New Roman"/>
          </w:rPr>
          <w:t>3 метра</w:t>
        </w:r>
      </w:smartTag>
      <w:r w:rsidRPr="00506646">
        <w:rPr>
          <w:rFonts w:ascii="Times New Roman" w:hAnsi="Times New Roman"/>
        </w:rPr>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506646">
          <w:rPr>
            <w:rFonts w:ascii="Times New Roman" w:hAnsi="Times New Roman"/>
          </w:rPr>
          <w:t>3 метра</w:t>
        </w:r>
      </w:smartTag>
      <w:r w:rsidRPr="00506646">
        <w:rPr>
          <w:rFonts w:ascii="Times New Roman" w:hAnsi="Times New Roman"/>
        </w:rPr>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506646">
          <w:rPr>
            <w:rFonts w:ascii="Times New Roman" w:hAnsi="Times New Roman"/>
          </w:rPr>
          <w:t>2 метра</w:t>
        </w:r>
      </w:smartTag>
      <w:r w:rsidRPr="00506646">
        <w:rPr>
          <w:rFonts w:ascii="Times New Roman" w:hAnsi="Times New Roman"/>
        </w:rPr>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506646">
          <w:rPr>
            <w:rFonts w:ascii="Times New Roman" w:hAnsi="Times New Roman"/>
          </w:rPr>
          <w:t>3 метра</w:t>
        </w:r>
      </w:smartTag>
      <w:r w:rsidRPr="00506646">
        <w:rPr>
          <w:rFonts w:ascii="Times New Roman" w:hAnsi="Times New Roman"/>
        </w:rPr>
        <w:t xml:space="preserve"> в плане.</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5) Высота ограждения - высота от планировочной (проектной) отметки земли (</w:t>
      </w:r>
      <w:proofErr w:type="spellStart"/>
      <w:r w:rsidRPr="00506646">
        <w:rPr>
          <w:rFonts w:ascii="Times New Roman" w:hAnsi="Times New Roman"/>
        </w:rPr>
        <w:t>отмостки</w:t>
      </w:r>
      <w:proofErr w:type="spellEnd"/>
      <w:r w:rsidRPr="00506646">
        <w:rPr>
          <w:rFonts w:ascii="Times New Roman" w:hAnsi="Times New Roman"/>
        </w:rPr>
        <w:t xml:space="preserve">, дороги, проезда, тротуара) до верха конструкций ограждения (исключая любые </w:t>
      </w:r>
      <w:proofErr w:type="spellStart"/>
      <w:r w:rsidRPr="00506646">
        <w:rPr>
          <w:rFonts w:ascii="Times New Roman" w:hAnsi="Times New Roman"/>
        </w:rPr>
        <w:t>светопрозрачные</w:t>
      </w:r>
      <w:proofErr w:type="spellEnd"/>
      <w:r w:rsidRPr="00506646">
        <w:rPr>
          <w:rFonts w:ascii="Times New Roman" w:hAnsi="Times New Roman"/>
        </w:rPr>
        <w:t xml:space="preserve"> конструкции и </w:t>
      </w:r>
      <w:proofErr w:type="spellStart"/>
      <w:r w:rsidRPr="00506646">
        <w:rPr>
          <w:rFonts w:ascii="Times New Roman" w:hAnsi="Times New Roman"/>
        </w:rPr>
        <w:t>светопрозрачные</w:t>
      </w:r>
      <w:proofErr w:type="spellEnd"/>
      <w:r w:rsidRPr="00506646">
        <w:rPr>
          <w:rFonts w:ascii="Times New Roman" w:hAnsi="Times New Roman"/>
        </w:rPr>
        <w:t xml:space="preserve"> решётки). При наличии перепада отметок земли (</w:t>
      </w:r>
      <w:proofErr w:type="spellStart"/>
      <w:r w:rsidRPr="00506646">
        <w:rPr>
          <w:rFonts w:ascii="Times New Roman" w:hAnsi="Times New Roman"/>
        </w:rPr>
        <w:t>отмостки</w:t>
      </w:r>
      <w:proofErr w:type="spellEnd"/>
      <w:r w:rsidRPr="00506646">
        <w:rPr>
          <w:rFonts w:ascii="Times New Roman" w:hAnsi="Times New Roman"/>
        </w:rP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lastRenderedPageBreak/>
        <w:t>6) Процент застройки – соотношение площади застройки и площади земельного участка. Выражается в процентах.</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7) Процент озеленения – соотношение естественных природных покрытий, не занятых застройкой и твёрдыми покрытиями, и общей площади участка.</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16.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4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506646" w:rsidRPr="00506646" w:rsidRDefault="00506646" w:rsidP="00506646">
      <w:pPr>
        <w:pStyle w:val="312"/>
        <w:tabs>
          <w:tab w:val="clear" w:pos="2340"/>
          <w:tab w:val="left" w:pos="2268"/>
        </w:tabs>
        <w:ind w:left="2268" w:hanging="1368"/>
      </w:pPr>
      <w:bookmarkStart w:id="71" w:name="_toc1192"/>
      <w:bookmarkStart w:id="72" w:name="_Toc157247911"/>
      <w:bookmarkStart w:id="73" w:name="_Toc176362893"/>
      <w:bookmarkStart w:id="74" w:name="_Toc290208350"/>
      <w:bookmarkEnd w:id="71"/>
      <w:r w:rsidRPr="00506646">
        <w:t xml:space="preserve">Статья 14. </w:t>
      </w:r>
      <w:r w:rsidRPr="00506646">
        <w:tab/>
        <w:t>Применение градостроительных регламентов</w:t>
      </w:r>
      <w:bookmarkEnd w:id="72"/>
      <w:bookmarkEnd w:id="73"/>
      <w:r w:rsidRPr="00506646">
        <w:t xml:space="preserve"> и изменение видов разрешённого использования физическими и юридическими лицами.</w:t>
      </w:r>
      <w:bookmarkEnd w:id="74"/>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1. К земельным участкам и объектам капитального строительства, расположенным в пределах зон с особыми условиями использования территорий, указанных в статье 12 настоящих Правил, градостроительные регламенты, определенные применительно к соответствующим территориальным зонам, указанным в статье 11 настоящих Правил, применяются с учетом ограничений, предусмотренных действующим законодательством Российской Федерации.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2.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1) градостроительным регламентам, установленным в главе 5 настоящих Правил;</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2) техническим регламентам, региональным и местным нормативам градостроительного проектирования;</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lastRenderedPageBreak/>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3.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вид (виды) использования,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06646" w:rsidRPr="00506646" w:rsidRDefault="00506646" w:rsidP="00506646">
      <w:pPr>
        <w:pStyle w:val="aff5"/>
        <w:tabs>
          <w:tab w:val="left" w:pos="0"/>
        </w:tabs>
        <w:ind w:firstLine="851"/>
        <w:rPr>
          <w:rFonts w:ascii="Times New Roman" w:hAnsi="Times New Roman"/>
        </w:rPr>
      </w:pPr>
      <w:bookmarkStart w:id="75" w:name="_toc1205"/>
      <w:bookmarkStart w:id="76" w:name="_Toc157247912"/>
      <w:bookmarkStart w:id="77" w:name="_Toc176362894"/>
      <w:bookmarkEnd w:id="75"/>
      <w:r w:rsidRPr="00506646">
        <w:rPr>
          <w:rFonts w:ascii="Times New Roman" w:hAnsi="Times New Roman"/>
        </w:rPr>
        <w:t xml:space="preserve">4.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 актом органов местного самоуправления. </w:t>
      </w:r>
    </w:p>
    <w:p w:rsidR="00506646" w:rsidRPr="00506646" w:rsidRDefault="00506646" w:rsidP="00506646">
      <w:pPr>
        <w:pStyle w:val="aff5"/>
        <w:rPr>
          <w:rFonts w:ascii="Times New Roman" w:hAnsi="Times New Roman"/>
        </w:rPr>
      </w:pPr>
      <w:r w:rsidRPr="00506646">
        <w:rPr>
          <w:rFonts w:ascii="Times New Roman" w:hAnsi="Times New Roman"/>
        </w:rPr>
        <w:t>5. Изменение одного вида на другой вид разрешенного использования земельных участков и объектов капитального строительства реализуется градостроительными регламентами, установленными настоящими Правилами.</w:t>
      </w:r>
    </w:p>
    <w:p w:rsidR="00506646" w:rsidRPr="00506646" w:rsidRDefault="00506646" w:rsidP="00506646">
      <w:pPr>
        <w:pStyle w:val="aff5"/>
        <w:rPr>
          <w:rFonts w:ascii="Times New Roman" w:hAnsi="Times New Roman"/>
        </w:rPr>
      </w:pPr>
      <w:r w:rsidRPr="00506646">
        <w:rPr>
          <w:rFonts w:ascii="Times New Roman" w:hAnsi="Times New Roman"/>
        </w:rPr>
        <w:t>6.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выполнения требований технических регламентов, региональных и местных нормативов градостроительного проектирования;</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w:t>
      </w:r>
      <w:r w:rsidRPr="00506646">
        <w:rPr>
          <w:rFonts w:ascii="Times New Roman" w:hAnsi="Times New Roman"/>
        </w:rPr>
        <w:t>посредством публичных слушаний, в случаях предусмотренных частями 8 и 14 статьи 13 настоящих Правил</w:t>
      </w:r>
      <w:r w:rsidRPr="00506646">
        <w:rPr>
          <w:rFonts w:ascii="Times New Roman" w:hAnsi="Times New Roman"/>
          <w:szCs w:val="24"/>
        </w:rPr>
        <w:t>.</w:t>
      </w:r>
    </w:p>
    <w:p w:rsidR="00506646" w:rsidRPr="00506646" w:rsidRDefault="00506646" w:rsidP="00506646">
      <w:pPr>
        <w:pStyle w:val="312"/>
        <w:tabs>
          <w:tab w:val="clear" w:pos="2340"/>
          <w:tab w:val="left" w:pos="2268"/>
        </w:tabs>
        <w:ind w:left="2268" w:hanging="1368"/>
      </w:pPr>
      <w:bookmarkStart w:id="78" w:name="_Toc290208351"/>
      <w:r w:rsidRPr="00506646">
        <w:t xml:space="preserve">Статья 15. </w:t>
      </w:r>
      <w:r w:rsidRPr="00506646">
        <w:tab/>
        <w:t>Использование и строительные изменения объектов капитального строительства, несоответствующих Правилам.</w:t>
      </w:r>
      <w:bookmarkEnd w:id="76"/>
      <w:bookmarkEnd w:id="77"/>
      <w:bookmarkEnd w:id="78"/>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w:t>
      </w:r>
      <w:r w:rsidRPr="00506646">
        <w:rPr>
          <w:rFonts w:ascii="Times New Roman" w:hAnsi="Times New Roman"/>
        </w:rPr>
        <w:lastRenderedPageBreak/>
        <w:t>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6. Несоответствующий вид использования недвижимости не может быть заменён на иной несоответствующий вид использования.</w:t>
      </w:r>
    </w:p>
    <w:p w:rsidR="00506646" w:rsidRPr="00506646" w:rsidRDefault="00506646" w:rsidP="00506646">
      <w:pPr>
        <w:pStyle w:val="312"/>
        <w:tabs>
          <w:tab w:val="clear" w:pos="2340"/>
          <w:tab w:val="left" w:pos="2268"/>
        </w:tabs>
        <w:ind w:left="2268" w:hanging="1368"/>
      </w:pPr>
      <w:bookmarkStart w:id="79" w:name="_toc1213"/>
      <w:bookmarkStart w:id="80" w:name="_Toc157247920"/>
      <w:bookmarkStart w:id="81" w:name="_Toc176362913"/>
      <w:bookmarkStart w:id="82" w:name="_Toc290208352"/>
      <w:bookmarkStart w:id="83" w:name="_Toc176362895"/>
      <w:bookmarkEnd w:id="79"/>
      <w:r w:rsidRPr="00506646">
        <w:t xml:space="preserve">Статья 16. </w:t>
      </w:r>
      <w:r w:rsidRPr="00506646">
        <w:tab/>
        <w:t>Контроль за  использованием объектов капитального строительства и земельных участков.</w:t>
      </w:r>
      <w:bookmarkEnd w:id="80"/>
      <w:bookmarkEnd w:id="81"/>
      <w:bookmarkEnd w:id="82"/>
    </w:p>
    <w:p w:rsidR="00506646" w:rsidRPr="00506646" w:rsidRDefault="00506646" w:rsidP="00506646">
      <w:pPr>
        <w:pStyle w:val="aff5"/>
        <w:rPr>
          <w:rFonts w:ascii="Times New Roman" w:hAnsi="Times New Roman"/>
        </w:rPr>
      </w:pPr>
      <w:r w:rsidRPr="00506646">
        <w:rPr>
          <w:rFonts w:ascii="Times New Roman" w:hAnsi="Times New Roman"/>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06646" w:rsidRPr="00506646" w:rsidRDefault="00506646" w:rsidP="00506646">
      <w:pPr>
        <w:pStyle w:val="aff5"/>
        <w:rPr>
          <w:rFonts w:ascii="Times New Roman" w:hAnsi="Times New Roman"/>
        </w:rPr>
      </w:pPr>
      <w:r w:rsidRPr="00506646">
        <w:rPr>
          <w:rFonts w:ascii="Times New Roman" w:hAnsi="Times New Roman"/>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506646" w:rsidRPr="00506646" w:rsidRDefault="00506646" w:rsidP="00506646">
      <w:pPr>
        <w:pStyle w:val="aff5"/>
        <w:rPr>
          <w:rFonts w:ascii="Times New Roman" w:hAnsi="Times New Roman"/>
        </w:rPr>
      </w:pPr>
      <w:r w:rsidRPr="00506646">
        <w:rPr>
          <w:rFonts w:ascii="Times New Roman" w:hAnsi="Times New Roman"/>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06646" w:rsidRPr="00506646" w:rsidRDefault="00506646" w:rsidP="00506646">
      <w:pPr>
        <w:pStyle w:val="2"/>
        <w:numPr>
          <w:ilvl w:val="1"/>
          <w:numId w:val="0"/>
        </w:numPr>
        <w:tabs>
          <w:tab w:val="num" w:pos="0"/>
          <w:tab w:val="left" w:pos="539"/>
        </w:tabs>
        <w:spacing w:before="360" w:after="360"/>
        <w:ind w:left="539" w:right="533"/>
        <w:jc w:val="center"/>
        <w:rPr>
          <w:rFonts w:ascii="Times New Roman" w:hAnsi="Times New Roman" w:cs="Times New Roman"/>
        </w:rPr>
      </w:pPr>
      <w:bookmarkStart w:id="84" w:name="_Toc290208353"/>
      <w:r w:rsidRPr="00506646">
        <w:rPr>
          <w:rFonts w:ascii="Times New Roman" w:hAnsi="Times New Roman" w:cs="Times New Roman"/>
        </w:rPr>
        <w:t>Глава 4. Карта градостроительного зонирования.</w:t>
      </w:r>
      <w:bookmarkEnd w:id="83"/>
      <w:bookmarkEnd w:id="84"/>
    </w:p>
    <w:p w:rsidR="00506646" w:rsidRPr="00506646" w:rsidRDefault="00506646" w:rsidP="00506646">
      <w:pPr>
        <w:pStyle w:val="312"/>
        <w:tabs>
          <w:tab w:val="clear" w:pos="2340"/>
          <w:tab w:val="left" w:pos="2268"/>
        </w:tabs>
        <w:spacing w:before="0" w:after="0"/>
        <w:ind w:left="2268" w:hanging="1366"/>
      </w:pPr>
      <w:bookmarkStart w:id="85" w:name="_Toc176362896"/>
      <w:bookmarkStart w:id="86" w:name="_Toc290208354"/>
      <w:r w:rsidRPr="00506646">
        <w:t xml:space="preserve">Статья 17. </w:t>
      </w:r>
      <w:r w:rsidRPr="00506646">
        <w:tab/>
        <w:t>Состав и содержание карты градостроительного зонирования.</w:t>
      </w:r>
      <w:bookmarkEnd w:id="85"/>
      <w:bookmarkEnd w:id="86"/>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2. Карта градостроительного зонирования Козыревского сельского поселения подготавливается применительно ко всей территории сельского поселения в масштабе 1:100000 (в </w:t>
      </w:r>
      <w:smartTag w:uri="urn:schemas-microsoft-com:office:smarttags" w:element="metricconverter">
        <w:smartTagPr>
          <w:attr w:name="ProductID" w:val="1 сантиметре"/>
        </w:smartTagPr>
        <w:r w:rsidRPr="00506646">
          <w:rPr>
            <w:rFonts w:ascii="Times New Roman" w:hAnsi="Times New Roman"/>
          </w:rPr>
          <w:t>1 сантиметре</w:t>
        </w:r>
      </w:smartTag>
      <w:r w:rsidRPr="00506646">
        <w:rPr>
          <w:rFonts w:ascii="Times New Roman" w:hAnsi="Times New Roman"/>
        </w:rPr>
        <w:t xml:space="preserve"> </w:t>
      </w:r>
      <w:smartTag w:uri="urn:schemas-microsoft-com:office:smarttags" w:element="metricconverter">
        <w:smartTagPr>
          <w:attr w:name="ProductID" w:val="1000 метров"/>
        </w:smartTagPr>
        <w:r w:rsidRPr="00506646">
          <w:rPr>
            <w:rFonts w:ascii="Times New Roman" w:hAnsi="Times New Roman"/>
          </w:rPr>
          <w:t>1000 метров</w:t>
        </w:r>
      </w:smartTag>
      <w:r w:rsidRPr="00506646">
        <w:rPr>
          <w:rFonts w:ascii="Times New Roman" w:hAnsi="Times New Roman"/>
        </w:rPr>
        <w:t xml:space="preserve">) и имеет фрагменты в масштабе 1:5000 (в </w:t>
      </w:r>
      <w:smartTag w:uri="urn:schemas-microsoft-com:office:smarttags" w:element="metricconverter">
        <w:smartTagPr>
          <w:attr w:name="ProductID" w:val="1 сантиметре"/>
        </w:smartTagPr>
        <w:r w:rsidRPr="00506646">
          <w:rPr>
            <w:rFonts w:ascii="Times New Roman" w:hAnsi="Times New Roman"/>
          </w:rPr>
          <w:t>1 сантиметре</w:t>
        </w:r>
      </w:smartTag>
      <w:r w:rsidRPr="00506646">
        <w:rPr>
          <w:rFonts w:ascii="Times New Roman" w:hAnsi="Times New Roman"/>
        </w:rPr>
        <w:t xml:space="preserve"> </w:t>
      </w:r>
      <w:smartTag w:uri="urn:schemas-microsoft-com:office:smarttags" w:element="metricconverter">
        <w:smartTagPr>
          <w:attr w:name="ProductID" w:val="50 метров"/>
        </w:smartTagPr>
        <w:r w:rsidRPr="00506646">
          <w:rPr>
            <w:rFonts w:ascii="Times New Roman" w:hAnsi="Times New Roman"/>
          </w:rPr>
          <w:t>50 метров</w:t>
        </w:r>
      </w:smartTag>
      <w:r w:rsidRPr="00506646">
        <w:rPr>
          <w:rFonts w:ascii="Times New Roman" w:hAnsi="Times New Roman"/>
        </w:rPr>
        <w:t>):</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lastRenderedPageBreak/>
        <w:t>1) Карта градостроительного зонирования поселка Козыревск (масштаб 1:5000);</w:t>
      </w:r>
    </w:p>
    <w:p w:rsidR="00506646" w:rsidRPr="00506646" w:rsidRDefault="00506646" w:rsidP="00506646">
      <w:pPr>
        <w:pStyle w:val="aff5"/>
        <w:tabs>
          <w:tab w:val="left" w:pos="851"/>
        </w:tabs>
        <w:ind w:left="851" w:firstLine="0"/>
        <w:rPr>
          <w:rFonts w:ascii="Times New Roman" w:hAnsi="Times New Roman"/>
        </w:rPr>
      </w:pPr>
      <w:r w:rsidRPr="00506646">
        <w:rPr>
          <w:rFonts w:ascii="Times New Roman" w:hAnsi="Times New Roman"/>
        </w:rPr>
        <w:t>2) Карта градостроительного зонирования села Майское (масштаб 1:5000).</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3.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506646" w:rsidRPr="00506646" w:rsidRDefault="00506646" w:rsidP="00506646">
      <w:pPr>
        <w:pStyle w:val="312"/>
        <w:tabs>
          <w:tab w:val="clear" w:pos="2340"/>
          <w:tab w:val="left" w:pos="2268"/>
        </w:tabs>
        <w:ind w:left="2268" w:hanging="1368"/>
      </w:pPr>
      <w:bookmarkStart w:id="87" w:name="_Toc176362899"/>
      <w:bookmarkStart w:id="88" w:name="_Toc290208355"/>
      <w:r w:rsidRPr="00506646">
        <w:t xml:space="preserve">Статья 18. </w:t>
      </w:r>
      <w:r w:rsidRPr="00506646">
        <w:tab/>
        <w:t>Порядок ведения карты градостроительного зонирования.</w:t>
      </w:r>
      <w:bookmarkEnd w:id="87"/>
      <w:bookmarkEnd w:id="88"/>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2. Ведение карты градостроительного зонирования осуществляется уполномоченным органом администрации Козыревского сельского поселения. </w:t>
      </w:r>
    </w:p>
    <w:p w:rsidR="00506646" w:rsidRPr="00506646" w:rsidRDefault="00506646" w:rsidP="00506646">
      <w:pPr>
        <w:pStyle w:val="aff5"/>
        <w:tabs>
          <w:tab w:val="left" w:pos="0"/>
        </w:tabs>
        <w:ind w:firstLine="851"/>
        <w:rPr>
          <w:rFonts w:ascii="Times New Roman" w:hAnsi="Times New Roman"/>
        </w:rPr>
      </w:pPr>
      <w:r w:rsidRPr="00506646">
        <w:rPr>
          <w:rFonts w:ascii="Times New Roman" w:hAnsi="Times New Roman"/>
        </w:rP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Уполномоченный орган Администрации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p>
    <w:p w:rsidR="00506646" w:rsidRPr="00506646" w:rsidRDefault="00506646" w:rsidP="00506646">
      <w:pPr>
        <w:pStyle w:val="2"/>
        <w:numPr>
          <w:ilvl w:val="1"/>
          <w:numId w:val="0"/>
        </w:numPr>
        <w:tabs>
          <w:tab w:val="num" w:pos="0"/>
          <w:tab w:val="left" w:pos="539"/>
        </w:tabs>
        <w:spacing w:before="360" w:after="360"/>
        <w:ind w:right="533"/>
        <w:rPr>
          <w:rFonts w:ascii="Times New Roman" w:hAnsi="Times New Roman" w:cs="Times New Roman"/>
        </w:rPr>
        <w:sectPr w:rsidR="00506646" w:rsidRPr="00506646" w:rsidSect="00506646">
          <w:pgSz w:w="11906" w:h="16838"/>
          <w:pgMar w:top="1134" w:right="1558" w:bottom="1134" w:left="1701" w:header="709" w:footer="709" w:gutter="0"/>
          <w:cols w:space="708"/>
          <w:docGrid w:linePitch="360"/>
        </w:sectPr>
      </w:pPr>
    </w:p>
    <w:p w:rsidR="008F5BBE" w:rsidRPr="00506646" w:rsidRDefault="008F5BBE" w:rsidP="00506646">
      <w:pPr>
        <w:jc w:val="center"/>
        <w:rPr>
          <w:b/>
          <w:i/>
          <w:sz w:val="28"/>
        </w:rPr>
      </w:pPr>
      <w:r w:rsidRPr="00506646">
        <w:rPr>
          <w:b/>
          <w:i/>
          <w:sz w:val="28"/>
        </w:rPr>
        <w:lastRenderedPageBreak/>
        <w:t>Глава 5. Градостроительные регламенты.</w:t>
      </w:r>
      <w:bookmarkEnd w:id="0"/>
      <w:bookmarkEnd w:id="1"/>
    </w:p>
    <w:p w:rsidR="008F5BBE" w:rsidRPr="00506646" w:rsidRDefault="008F5BBE" w:rsidP="008F5BBE">
      <w:pPr>
        <w:pStyle w:val="312"/>
        <w:tabs>
          <w:tab w:val="clear" w:pos="2340"/>
          <w:tab w:val="left" w:pos="2268"/>
        </w:tabs>
        <w:ind w:left="2268" w:hanging="1368"/>
        <w:rPr>
          <w:szCs w:val="24"/>
        </w:rPr>
      </w:pPr>
      <w:bookmarkStart w:id="89" w:name="_Toc176362901"/>
      <w:bookmarkStart w:id="90" w:name="_Toc290208357"/>
      <w:r w:rsidRPr="00506646">
        <w:t xml:space="preserve">Статья 19. </w:t>
      </w:r>
      <w:r w:rsidRPr="00506646">
        <w:tab/>
      </w:r>
      <w:bookmarkStart w:id="91" w:name="_Toc176362902"/>
      <w:bookmarkEnd w:id="89"/>
      <w:r w:rsidRPr="00506646">
        <w:rPr>
          <w:szCs w:val="24"/>
        </w:rPr>
        <w:t>Градостроительный регламент зоны жилой застройки первого типа (Ж-1).</w:t>
      </w:r>
      <w:bookmarkEnd w:id="90"/>
      <w:bookmarkEnd w:id="91"/>
    </w:p>
    <w:p w:rsidR="008F5BBE" w:rsidRPr="00506646" w:rsidRDefault="008F5BBE" w:rsidP="008F5BBE">
      <w:pPr>
        <w:pStyle w:val="aff5"/>
        <w:numPr>
          <w:ilvl w:val="0"/>
          <w:numId w:val="39"/>
        </w:numPr>
        <w:spacing w:line="360" w:lineRule="auto"/>
        <w:rPr>
          <w:rFonts w:ascii="Times New Roman" w:hAnsi="Times New Roman"/>
        </w:rPr>
      </w:pPr>
      <w:bookmarkStart w:id="92" w:name="_Toc176362904"/>
      <w:r w:rsidRPr="00506646">
        <w:rPr>
          <w:rFonts w:ascii="Times New Roman" w:hAnsi="Times New Roman"/>
        </w:rPr>
        <w:t>Перечень основных видов разрешённого использования объектов капитального строительства и земельных участков:</w:t>
      </w:r>
    </w:p>
    <w:tbl>
      <w:tblPr>
        <w:tblW w:w="1289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2268"/>
        <w:gridCol w:w="2126"/>
      </w:tblGrid>
      <w:tr w:rsidR="008F5BBE" w:rsidRPr="00506646" w:rsidTr="00E6493D">
        <w:trPr>
          <w:trHeight w:val="1460"/>
          <w:tblHeader/>
        </w:trPr>
        <w:tc>
          <w:tcPr>
            <w:tcW w:w="1984" w:type="dxa"/>
            <w:shd w:val="clear" w:color="auto" w:fill="C0C0C0"/>
            <w:vAlign w:val="center"/>
          </w:tcPr>
          <w:p w:rsidR="008F5BBE" w:rsidRPr="00506646" w:rsidRDefault="008F5BBE" w:rsidP="008F5BBE">
            <w:pPr>
              <w:jc w:val="center"/>
              <w:rPr>
                <w:b/>
                <w:bCs/>
                <w:szCs w:val="20"/>
              </w:rPr>
            </w:pPr>
            <w:r w:rsidRPr="00506646">
              <w:rPr>
                <w:b/>
                <w:bCs/>
                <w:sz w:val="22"/>
                <w:szCs w:val="20"/>
              </w:rPr>
              <w:t>Наименование и код</w:t>
            </w:r>
          </w:p>
          <w:p w:rsidR="008F5BBE" w:rsidRPr="00506646" w:rsidRDefault="008F5BBE" w:rsidP="008F5BBE">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8F5BBE" w:rsidRPr="00506646" w:rsidRDefault="008F5BBE" w:rsidP="008F5BBE">
            <w:pPr>
              <w:ind w:firstLine="33"/>
              <w:jc w:val="center"/>
              <w:rPr>
                <w:b/>
                <w:bCs/>
                <w:szCs w:val="20"/>
              </w:rPr>
            </w:pPr>
            <w:r w:rsidRPr="00506646">
              <w:rPr>
                <w:b/>
                <w:sz w:val="22"/>
                <w:szCs w:val="20"/>
              </w:rPr>
              <w:t>Описание ВРИ</w:t>
            </w:r>
          </w:p>
        </w:tc>
        <w:tc>
          <w:tcPr>
            <w:tcW w:w="2268" w:type="dxa"/>
            <w:shd w:val="clear" w:color="auto" w:fill="C0C0C0"/>
            <w:vAlign w:val="center"/>
          </w:tcPr>
          <w:p w:rsidR="008F5BBE" w:rsidRPr="00506646" w:rsidRDefault="008F5BBE" w:rsidP="00506646">
            <w:pPr>
              <w:jc w:val="center"/>
              <w:rPr>
                <w:b/>
                <w:bCs/>
                <w:szCs w:val="20"/>
              </w:rPr>
            </w:pPr>
            <w:r w:rsidRPr="00506646">
              <w:rPr>
                <w:b/>
                <w:bCs/>
                <w:sz w:val="22"/>
                <w:szCs w:val="20"/>
              </w:rPr>
              <w:t xml:space="preserve">Вспомогательные виды разрешённого использования земельных участков (установленные к </w:t>
            </w:r>
            <w:r w:rsidR="00506646" w:rsidRPr="00506646">
              <w:rPr>
                <w:b/>
                <w:bCs/>
                <w:sz w:val="22"/>
                <w:szCs w:val="20"/>
              </w:rPr>
              <w:t>основным</w:t>
            </w:r>
            <w:r w:rsidRPr="00506646">
              <w:rPr>
                <w:b/>
                <w:bCs/>
                <w:sz w:val="22"/>
                <w:szCs w:val="20"/>
              </w:rPr>
              <w:t xml:space="preserve"> ВРИ)</w:t>
            </w:r>
          </w:p>
        </w:tc>
        <w:tc>
          <w:tcPr>
            <w:tcW w:w="2126" w:type="dxa"/>
            <w:shd w:val="clear" w:color="auto" w:fill="C0C0C0"/>
            <w:vAlign w:val="center"/>
          </w:tcPr>
          <w:p w:rsidR="008F5BBE" w:rsidRPr="00506646" w:rsidRDefault="008F5BBE" w:rsidP="008F5BBE">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06646">
            <w:pPr>
              <w:ind w:firstLine="33"/>
              <w:jc w:val="center"/>
              <w:rPr>
                <w:b/>
                <w:bCs/>
                <w:szCs w:val="20"/>
              </w:rPr>
            </w:pPr>
          </w:p>
        </w:tc>
      </w:tr>
      <w:tr w:rsidR="008F5BBE" w:rsidRPr="00506646" w:rsidTr="00E6493D">
        <w:trPr>
          <w:trHeight w:val="1777"/>
        </w:trPr>
        <w:tc>
          <w:tcPr>
            <w:tcW w:w="1984" w:type="dxa"/>
            <w:shd w:val="clear" w:color="auto" w:fill="auto"/>
            <w:noWrap/>
          </w:tcPr>
          <w:p w:rsidR="008F5BBE" w:rsidRPr="00506646" w:rsidRDefault="008F5BBE" w:rsidP="008F5BBE">
            <w:pPr>
              <w:rPr>
                <w:sz w:val="20"/>
                <w:szCs w:val="20"/>
              </w:rPr>
            </w:pPr>
            <w:r w:rsidRPr="00506646">
              <w:rPr>
                <w:sz w:val="20"/>
                <w:szCs w:val="20"/>
              </w:rPr>
              <w:t>Малоэтажная многоквартирная жилая застройка 2.1.1</w:t>
            </w:r>
          </w:p>
        </w:tc>
        <w:tc>
          <w:tcPr>
            <w:tcW w:w="6521" w:type="dxa"/>
          </w:tcPr>
          <w:p w:rsidR="008F5BBE" w:rsidRPr="00506646" w:rsidRDefault="008F5BBE" w:rsidP="008F5BBE">
            <w:pPr>
              <w:ind w:firstLine="33"/>
              <w:rPr>
                <w:sz w:val="20"/>
                <w:szCs w:val="20"/>
              </w:rPr>
            </w:pPr>
            <w:r w:rsidRPr="00506646">
              <w:rPr>
                <w:sz w:val="20"/>
                <w:szCs w:val="20"/>
              </w:rPr>
              <w:t>Размещение малоэтажных многоквартирных домов (многоквартирные дома высотой до 4 этажей, включая мансардный);</w:t>
            </w:r>
          </w:p>
          <w:p w:rsidR="008F5BBE" w:rsidRPr="00506646" w:rsidRDefault="008F5BBE" w:rsidP="008F5BBE">
            <w:pPr>
              <w:ind w:firstLine="33"/>
              <w:rPr>
                <w:sz w:val="20"/>
                <w:szCs w:val="20"/>
              </w:rPr>
            </w:pPr>
          </w:p>
          <w:p w:rsidR="008F5BBE" w:rsidRPr="00506646" w:rsidRDefault="008F5BBE" w:rsidP="008F5BBE">
            <w:pPr>
              <w:ind w:firstLine="33"/>
              <w:rPr>
                <w:sz w:val="20"/>
                <w:szCs w:val="20"/>
              </w:rPr>
            </w:pPr>
            <w:r w:rsidRPr="00506646">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ind w:firstLine="33"/>
              <w:rPr>
                <w:sz w:val="20"/>
                <w:szCs w:val="20"/>
              </w:rPr>
            </w:pPr>
          </w:p>
        </w:tc>
      </w:tr>
      <w:tr w:rsidR="008F5BBE" w:rsidRPr="00506646" w:rsidTr="00E6493D">
        <w:trPr>
          <w:trHeight w:val="70"/>
        </w:trPr>
        <w:tc>
          <w:tcPr>
            <w:tcW w:w="1984" w:type="dxa"/>
            <w:shd w:val="clear" w:color="auto" w:fill="auto"/>
            <w:noWrap/>
          </w:tcPr>
          <w:p w:rsidR="008F5BBE" w:rsidRPr="00506646" w:rsidRDefault="008F5BBE" w:rsidP="008F5BBE">
            <w:pPr>
              <w:rPr>
                <w:sz w:val="20"/>
                <w:szCs w:val="20"/>
              </w:rPr>
            </w:pPr>
            <w:r w:rsidRPr="00506646">
              <w:rPr>
                <w:sz w:val="20"/>
                <w:szCs w:val="20"/>
              </w:rPr>
              <w:t>Блокированная жилая застройка 2.3</w:t>
            </w:r>
          </w:p>
        </w:tc>
        <w:tc>
          <w:tcPr>
            <w:tcW w:w="6521" w:type="dxa"/>
          </w:tcPr>
          <w:p w:rsidR="008F5BBE" w:rsidRPr="00506646" w:rsidRDefault="008F5BBE" w:rsidP="008F5BBE">
            <w:pPr>
              <w:pStyle w:val="s1"/>
              <w:spacing w:before="64" w:beforeAutospacing="0" w:after="64" w:afterAutospacing="0"/>
              <w:ind w:right="64" w:firstLine="33"/>
              <w:rPr>
                <w:sz w:val="20"/>
                <w:szCs w:val="20"/>
              </w:rPr>
            </w:pPr>
            <w:r w:rsidRPr="00506646">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F5BBE" w:rsidRPr="00506646" w:rsidRDefault="008F5BBE" w:rsidP="008F5BBE">
            <w:pPr>
              <w:ind w:firstLine="33"/>
              <w:rPr>
                <w:sz w:val="20"/>
                <w:szCs w:val="20"/>
              </w:rPr>
            </w:pPr>
            <w:r w:rsidRPr="00506646">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vMerge w:val="restart"/>
            <w:vAlign w:val="bottom"/>
          </w:tcPr>
          <w:p w:rsidR="008F5BBE" w:rsidRPr="00506646" w:rsidRDefault="008F5BBE" w:rsidP="0023758A">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23758A">
            <w:pPr>
              <w:jc w:val="center"/>
              <w:rPr>
                <w:sz w:val="20"/>
                <w:szCs w:val="20"/>
              </w:rPr>
            </w:pPr>
            <w:r w:rsidRPr="00506646">
              <w:rPr>
                <w:sz w:val="20"/>
                <w:szCs w:val="20"/>
              </w:rPr>
              <w:t>Коммунальное обслуживание 3.1</w:t>
            </w:r>
          </w:p>
        </w:tc>
        <w:tc>
          <w:tcPr>
            <w:tcW w:w="2126" w:type="dxa"/>
            <w:vMerge w:val="restart"/>
            <w:vAlign w:val="bottom"/>
          </w:tcPr>
          <w:p w:rsidR="008F5BBE" w:rsidRPr="00506646" w:rsidRDefault="008F5BBE" w:rsidP="0023758A">
            <w:pPr>
              <w:ind w:firstLine="33"/>
              <w:jc w:val="center"/>
              <w:rPr>
                <w:sz w:val="20"/>
                <w:szCs w:val="20"/>
              </w:rPr>
            </w:pPr>
          </w:p>
        </w:tc>
      </w:tr>
      <w:tr w:rsidR="002B14FF" w:rsidRPr="00506646" w:rsidTr="00E6493D">
        <w:trPr>
          <w:trHeight w:val="70"/>
        </w:trPr>
        <w:tc>
          <w:tcPr>
            <w:tcW w:w="1984" w:type="dxa"/>
            <w:shd w:val="clear" w:color="auto" w:fill="auto"/>
            <w:noWrap/>
          </w:tcPr>
          <w:p w:rsidR="002B14FF" w:rsidRPr="00E6493D" w:rsidRDefault="002B14FF" w:rsidP="00E6493D">
            <w:pPr>
              <w:rPr>
                <w:sz w:val="20"/>
                <w:szCs w:val="20"/>
              </w:rPr>
            </w:pPr>
            <w:bookmarkStart w:id="93" w:name="sub_1022"/>
            <w:r w:rsidRPr="00E6493D">
              <w:rPr>
                <w:sz w:val="20"/>
                <w:szCs w:val="20"/>
              </w:rPr>
              <w:t>Для ведения личного подсобного хозяйства (приусадебный земельный участок)</w:t>
            </w:r>
            <w:bookmarkEnd w:id="93"/>
            <w:r w:rsidR="008B5974">
              <w:rPr>
                <w:sz w:val="20"/>
                <w:szCs w:val="20"/>
              </w:rPr>
              <w:t xml:space="preserve"> </w:t>
            </w:r>
            <w:r w:rsidR="008B5974">
              <w:rPr>
                <w:sz w:val="20"/>
                <w:szCs w:val="20"/>
              </w:rPr>
              <w:lastRenderedPageBreak/>
              <w:t>2.2</w:t>
            </w:r>
          </w:p>
        </w:tc>
        <w:tc>
          <w:tcPr>
            <w:tcW w:w="6521" w:type="dxa"/>
          </w:tcPr>
          <w:p w:rsidR="002B14FF" w:rsidRPr="00E6493D" w:rsidRDefault="002B14FF" w:rsidP="00E6493D">
            <w:pPr>
              <w:rPr>
                <w:sz w:val="20"/>
                <w:szCs w:val="20"/>
              </w:rPr>
            </w:pPr>
            <w:r w:rsidRPr="00E6493D">
              <w:rPr>
                <w:sz w:val="20"/>
                <w:szCs w:val="20"/>
              </w:rPr>
              <w:lastRenderedPageBreak/>
              <w:t xml:space="preserve">Размещение жилого дома, указанного в описании вида разрешенного использования с </w:t>
            </w:r>
            <w:hyperlink w:anchor="sub_1021" w:history="1">
              <w:r w:rsidRPr="00E6493D">
                <w:rPr>
                  <w:sz w:val="20"/>
                  <w:szCs w:val="20"/>
                </w:rPr>
                <w:t>кодом 2.1</w:t>
              </w:r>
            </w:hyperlink>
            <w:r w:rsidRPr="00E6493D">
              <w:rPr>
                <w:sz w:val="20"/>
                <w:szCs w:val="20"/>
              </w:rPr>
              <w:t>;</w:t>
            </w:r>
          </w:p>
          <w:p w:rsidR="002B14FF" w:rsidRPr="00E6493D" w:rsidRDefault="002B14FF" w:rsidP="00E6493D">
            <w:pPr>
              <w:rPr>
                <w:sz w:val="20"/>
                <w:szCs w:val="20"/>
              </w:rPr>
            </w:pPr>
            <w:r w:rsidRPr="00E6493D">
              <w:rPr>
                <w:sz w:val="20"/>
                <w:szCs w:val="20"/>
              </w:rPr>
              <w:t>производство сельскохозяйственной продукции;</w:t>
            </w:r>
          </w:p>
          <w:p w:rsidR="002B14FF" w:rsidRPr="00E6493D" w:rsidRDefault="002B14FF" w:rsidP="00E6493D">
            <w:pPr>
              <w:rPr>
                <w:sz w:val="20"/>
                <w:szCs w:val="20"/>
              </w:rPr>
            </w:pPr>
            <w:r w:rsidRPr="00E6493D">
              <w:rPr>
                <w:sz w:val="20"/>
                <w:szCs w:val="20"/>
              </w:rPr>
              <w:t>размещение гаража и иных вспомогательных сооружений;</w:t>
            </w:r>
          </w:p>
          <w:p w:rsidR="002B14FF" w:rsidRPr="00E6493D" w:rsidRDefault="002B14FF" w:rsidP="00E6493D">
            <w:pPr>
              <w:rPr>
                <w:sz w:val="20"/>
                <w:szCs w:val="20"/>
              </w:rPr>
            </w:pPr>
            <w:r w:rsidRPr="00E6493D">
              <w:rPr>
                <w:sz w:val="20"/>
                <w:szCs w:val="20"/>
              </w:rPr>
              <w:t>содержание сельскохозяйственных животных</w:t>
            </w:r>
          </w:p>
        </w:tc>
        <w:tc>
          <w:tcPr>
            <w:tcW w:w="2268" w:type="dxa"/>
            <w:vMerge/>
            <w:vAlign w:val="bottom"/>
          </w:tcPr>
          <w:p w:rsidR="002B14FF" w:rsidRDefault="002B14FF" w:rsidP="0023758A">
            <w:pPr>
              <w:jc w:val="center"/>
              <w:rPr>
                <w:sz w:val="20"/>
                <w:szCs w:val="20"/>
              </w:rPr>
            </w:pPr>
          </w:p>
        </w:tc>
        <w:tc>
          <w:tcPr>
            <w:tcW w:w="2126" w:type="dxa"/>
            <w:vMerge/>
            <w:vAlign w:val="bottom"/>
          </w:tcPr>
          <w:p w:rsidR="002B14FF" w:rsidRPr="00506646" w:rsidRDefault="002B14FF" w:rsidP="0023758A">
            <w:pPr>
              <w:ind w:firstLine="33"/>
              <w:jc w:val="center"/>
              <w:rPr>
                <w:sz w:val="20"/>
                <w:szCs w:val="20"/>
              </w:rPr>
            </w:pPr>
          </w:p>
        </w:tc>
      </w:tr>
      <w:tr w:rsidR="008F5BBE" w:rsidRPr="00506646" w:rsidTr="00E6493D">
        <w:trPr>
          <w:trHeight w:val="1690"/>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 Для индивидуального жилищного строительства 2.1</w:t>
            </w:r>
          </w:p>
        </w:tc>
        <w:tc>
          <w:tcPr>
            <w:tcW w:w="6521" w:type="dxa"/>
          </w:tcPr>
          <w:p w:rsidR="008F5BBE" w:rsidRPr="00506646" w:rsidRDefault="008F5BBE" w:rsidP="008F5BBE">
            <w:pPr>
              <w:pStyle w:val="s1"/>
              <w:shd w:val="clear" w:color="auto" w:fill="FFFFFF"/>
              <w:spacing w:before="64" w:beforeAutospacing="0" w:after="64" w:afterAutospacing="0"/>
              <w:ind w:right="64" w:firstLine="33"/>
              <w:rPr>
                <w:sz w:val="20"/>
                <w:szCs w:val="20"/>
              </w:rPr>
            </w:pPr>
            <w:r w:rsidRPr="00506646">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F5BBE" w:rsidRPr="00506646" w:rsidRDefault="008F5BBE" w:rsidP="008F5BBE">
            <w:pPr>
              <w:pStyle w:val="s1"/>
              <w:shd w:val="clear" w:color="auto" w:fill="FFFFFF"/>
              <w:spacing w:before="64" w:beforeAutospacing="0" w:after="64" w:afterAutospacing="0"/>
              <w:ind w:right="64" w:firstLine="33"/>
              <w:rPr>
                <w:sz w:val="20"/>
                <w:szCs w:val="20"/>
              </w:rPr>
            </w:pPr>
            <w:r w:rsidRPr="00506646">
              <w:rPr>
                <w:sz w:val="20"/>
                <w:szCs w:val="20"/>
              </w:rPr>
              <w:t>выращивание сельскохозяйственных культур;</w:t>
            </w:r>
          </w:p>
          <w:p w:rsidR="008F5BBE" w:rsidRPr="00506646" w:rsidRDefault="008F5BBE" w:rsidP="008F5BBE">
            <w:pPr>
              <w:pStyle w:val="s1"/>
              <w:shd w:val="clear" w:color="auto" w:fill="FFFFFF"/>
              <w:spacing w:before="64" w:beforeAutospacing="0" w:after="64" w:afterAutospacing="0"/>
              <w:ind w:right="64" w:firstLine="33"/>
              <w:rPr>
                <w:sz w:val="20"/>
                <w:szCs w:val="20"/>
              </w:rPr>
            </w:pPr>
            <w:r w:rsidRPr="00506646">
              <w:rPr>
                <w:sz w:val="20"/>
                <w:szCs w:val="20"/>
              </w:rPr>
              <w:t>размещение индивидуальных гаражей и хозяйственных построек</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A9090F">
        <w:trPr>
          <w:trHeight w:val="470"/>
        </w:trPr>
        <w:tc>
          <w:tcPr>
            <w:tcW w:w="1984" w:type="dxa"/>
            <w:shd w:val="clear" w:color="auto" w:fill="auto"/>
            <w:noWrap/>
          </w:tcPr>
          <w:p w:rsidR="008F5BBE" w:rsidRPr="00506646" w:rsidRDefault="008F5BBE" w:rsidP="008F5BBE">
            <w:pPr>
              <w:rPr>
                <w:sz w:val="20"/>
                <w:szCs w:val="20"/>
              </w:rPr>
            </w:pPr>
            <w:r w:rsidRPr="00506646">
              <w:rPr>
                <w:sz w:val="20"/>
                <w:szCs w:val="20"/>
              </w:rPr>
              <w:t>Магазины 4.4</w:t>
            </w:r>
          </w:p>
        </w:tc>
        <w:tc>
          <w:tcPr>
            <w:tcW w:w="6521" w:type="dxa"/>
          </w:tcPr>
          <w:p w:rsidR="008F5BBE" w:rsidRPr="00506646" w:rsidRDefault="008F5BBE" w:rsidP="008F5BBE">
            <w:pPr>
              <w:ind w:firstLine="33"/>
              <w:rPr>
                <w:sz w:val="20"/>
                <w:szCs w:val="20"/>
              </w:rPr>
            </w:pPr>
            <w:r w:rsidRPr="00506646">
              <w:rPr>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vMerge w:val="restart"/>
            <w:vAlign w:val="center"/>
          </w:tcPr>
          <w:p w:rsidR="008F5BBE" w:rsidRPr="00506646" w:rsidRDefault="008F5BBE" w:rsidP="00A9090F">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A9090F">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сооружения для погрузки автомобилей (рампы).</w:t>
            </w:r>
          </w:p>
        </w:tc>
      </w:tr>
      <w:tr w:rsidR="008F5BBE" w:rsidRPr="00506646" w:rsidTr="00E6493D">
        <w:trPr>
          <w:trHeight w:val="110"/>
        </w:trPr>
        <w:tc>
          <w:tcPr>
            <w:tcW w:w="1984" w:type="dxa"/>
            <w:shd w:val="clear" w:color="auto" w:fill="auto"/>
            <w:noWrap/>
          </w:tcPr>
          <w:p w:rsidR="008F5BBE" w:rsidRPr="00506646" w:rsidRDefault="008F5BBE" w:rsidP="008F5BBE">
            <w:pPr>
              <w:rPr>
                <w:sz w:val="20"/>
                <w:szCs w:val="20"/>
              </w:rPr>
            </w:pPr>
            <w:r w:rsidRPr="00506646">
              <w:rPr>
                <w:sz w:val="20"/>
                <w:szCs w:val="20"/>
              </w:rPr>
              <w:t>Общественное питание 4.6</w:t>
            </w:r>
          </w:p>
        </w:tc>
        <w:tc>
          <w:tcPr>
            <w:tcW w:w="6521" w:type="dxa"/>
          </w:tcPr>
          <w:p w:rsidR="008F5BBE" w:rsidRPr="00506646" w:rsidRDefault="008F5BBE" w:rsidP="008F5BBE">
            <w:pPr>
              <w:ind w:firstLine="33"/>
              <w:rPr>
                <w:sz w:val="20"/>
                <w:szCs w:val="20"/>
                <w:highlight w:val="green"/>
              </w:rPr>
            </w:pPr>
            <w:r w:rsidRPr="00506646">
              <w:rPr>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E6493D">
        <w:trPr>
          <w:trHeight w:val="2427"/>
        </w:trPr>
        <w:tc>
          <w:tcPr>
            <w:tcW w:w="1984" w:type="dxa"/>
            <w:shd w:val="clear" w:color="auto" w:fill="auto"/>
            <w:noWrap/>
          </w:tcPr>
          <w:p w:rsidR="008F5BBE" w:rsidRPr="00506646" w:rsidRDefault="008F5BBE" w:rsidP="0023758A">
            <w:pPr>
              <w:rPr>
                <w:sz w:val="20"/>
                <w:szCs w:val="20"/>
              </w:rPr>
            </w:pPr>
            <w:r w:rsidRPr="00506646">
              <w:rPr>
                <w:sz w:val="20"/>
                <w:szCs w:val="20"/>
              </w:rPr>
              <w:t>Бытовое обслуживание 3.3</w:t>
            </w:r>
          </w:p>
        </w:tc>
        <w:tc>
          <w:tcPr>
            <w:tcW w:w="6521" w:type="dxa"/>
          </w:tcPr>
          <w:p w:rsidR="008F5BBE" w:rsidRPr="00506646" w:rsidRDefault="008F5BBE" w:rsidP="008F5BBE">
            <w:pPr>
              <w:ind w:firstLine="33"/>
              <w:rPr>
                <w:sz w:val="20"/>
                <w:szCs w:val="20"/>
                <w:highlight w:val="green"/>
              </w:rPr>
            </w:pPr>
            <w:r w:rsidRPr="0050664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E6493D">
        <w:trPr>
          <w:trHeight w:val="1479"/>
        </w:trPr>
        <w:tc>
          <w:tcPr>
            <w:tcW w:w="1984" w:type="dxa"/>
            <w:shd w:val="clear" w:color="auto" w:fill="auto"/>
            <w:noWrap/>
          </w:tcPr>
          <w:p w:rsidR="008F5BBE" w:rsidRPr="00506646" w:rsidRDefault="008F5BBE" w:rsidP="0023758A">
            <w:pPr>
              <w:rPr>
                <w:sz w:val="20"/>
                <w:szCs w:val="20"/>
              </w:rPr>
            </w:pPr>
            <w:r w:rsidRPr="00506646">
              <w:rPr>
                <w:sz w:val="20"/>
                <w:szCs w:val="20"/>
              </w:rPr>
              <w:lastRenderedPageBreak/>
              <w:t>Дошкольное, начальное и среднее общее образование 3.5.1</w:t>
            </w:r>
          </w:p>
        </w:tc>
        <w:tc>
          <w:tcPr>
            <w:tcW w:w="6521" w:type="dxa"/>
          </w:tcPr>
          <w:p w:rsidR="008F5BBE" w:rsidRPr="00506646" w:rsidRDefault="008F5BBE" w:rsidP="008F5BBE">
            <w:pPr>
              <w:ind w:firstLine="33"/>
              <w:rPr>
                <w:sz w:val="20"/>
                <w:szCs w:val="20"/>
              </w:rPr>
            </w:pPr>
            <w:r w:rsidRPr="00506646">
              <w:rPr>
                <w:sz w:val="20"/>
                <w:szCs w:val="20"/>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 учебные мастерские, лабораторные корпуса.</w:t>
            </w:r>
          </w:p>
        </w:tc>
      </w:tr>
      <w:tr w:rsidR="008F5BBE" w:rsidRPr="00506646" w:rsidTr="00E6493D">
        <w:trPr>
          <w:trHeight w:val="1478"/>
        </w:trPr>
        <w:tc>
          <w:tcPr>
            <w:tcW w:w="1984" w:type="dxa"/>
            <w:shd w:val="clear" w:color="auto" w:fill="auto"/>
            <w:noWrap/>
          </w:tcPr>
          <w:p w:rsidR="008F5BBE" w:rsidRPr="00506646" w:rsidRDefault="008F5BBE" w:rsidP="008F5BBE">
            <w:pPr>
              <w:rPr>
                <w:sz w:val="20"/>
                <w:szCs w:val="20"/>
              </w:rPr>
            </w:pPr>
            <w:r w:rsidRPr="00506646">
              <w:rPr>
                <w:sz w:val="20"/>
                <w:szCs w:val="20"/>
              </w:rPr>
              <w:t>Среднее и высшее профессиональное образование 3.5.2</w:t>
            </w:r>
          </w:p>
        </w:tc>
        <w:tc>
          <w:tcPr>
            <w:tcW w:w="6521" w:type="dxa"/>
          </w:tcPr>
          <w:p w:rsidR="008F5BBE" w:rsidRPr="00506646" w:rsidRDefault="008F5BBE" w:rsidP="008F5BBE">
            <w:pPr>
              <w:ind w:firstLine="33"/>
              <w:rPr>
                <w:sz w:val="20"/>
                <w:szCs w:val="20"/>
                <w:highlight w:val="green"/>
              </w:rPr>
            </w:pPr>
            <w:r w:rsidRPr="00506646">
              <w:rPr>
                <w:sz w:val="20"/>
                <w:szCs w:val="20"/>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E6493D">
        <w:trPr>
          <w:trHeight w:val="1449"/>
        </w:trPr>
        <w:tc>
          <w:tcPr>
            <w:tcW w:w="1984" w:type="dxa"/>
            <w:shd w:val="clear" w:color="auto" w:fill="auto"/>
            <w:noWrap/>
          </w:tcPr>
          <w:p w:rsidR="008F5BBE" w:rsidRPr="00506646" w:rsidRDefault="008F5BBE" w:rsidP="008F5BBE">
            <w:pPr>
              <w:rPr>
                <w:sz w:val="20"/>
                <w:szCs w:val="20"/>
              </w:rPr>
            </w:pPr>
            <w:r w:rsidRPr="00506646">
              <w:rPr>
                <w:sz w:val="20"/>
                <w:szCs w:val="20"/>
              </w:rPr>
              <w:t>Обеспечение научной деятельности 3.9</w:t>
            </w:r>
          </w:p>
        </w:tc>
        <w:tc>
          <w:tcPr>
            <w:tcW w:w="6521" w:type="dxa"/>
          </w:tcPr>
          <w:p w:rsidR="008F5BBE" w:rsidRPr="00506646" w:rsidRDefault="008F5BBE" w:rsidP="008F5BBE">
            <w:pPr>
              <w:ind w:firstLine="33"/>
              <w:rPr>
                <w:sz w:val="20"/>
                <w:szCs w:val="20"/>
              </w:rPr>
            </w:pPr>
            <w:r w:rsidRPr="00506646">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2268"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 лабораторные корпуса</w:t>
            </w:r>
          </w:p>
        </w:tc>
      </w:tr>
      <w:tr w:rsidR="008F5BBE" w:rsidRPr="00506646" w:rsidTr="00E6493D">
        <w:trPr>
          <w:trHeight w:val="2300"/>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Здравоохранение 3.4</w:t>
            </w:r>
          </w:p>
        </w:tc>
        <w:tc>
          <w:tcPr>
            <w:tcW w:w="6521" w:type="dxa"/>
          </w:tcPr>
          <w:p w:rsidR="008F5BBE" w:rsidRPr="00506646" w:rsidRDefault="008F5BBE" w:rsidP="008F5BBE">
            <w:pPr>
              <w:ind w:firstLine="33"/>
              <w:rPr>
                <w:sz w:val="20"/>
                <w:szCs w:val="20"/>
              </w:rPr>
            </w:pPr>
            <w:r w:rsidRPr="00506646">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268"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 лабораторные корпуса</w:t>
            </w:r>
          </w:p>
        </w:tc>
      </w:tr>
      <w:tr w:rsidR="008F5BBE" w:rsidRPr="00506646" w:rsidTr="00E6493D">
        <w:trPr>
          <w:trHeight w:val="70"/>
        </w:trPr>
        <w:tc>
          <w:tcPr>
            <w:tcW w:w="1984" w:type="dxa"/>
            <w:shd w:val="clear" w:color="auto" w:fill="auto"/>
            <w:noWrap/>
          </w:tcPr>
          <w:p w:rsidR="008F5BBE" w:rsidRPr="00506646" w:rsidRDefault="008F5BBE" w:rsidP="008F5BBE">
            <w:pPr>
              <w:rPr>
                <w:sz w:val="20"/>
                <w:szCs w:val="20"/>
              </w:rPr>
            </w:pPr>
            <w:r w:rsidRPr="00506646">
              <w:rPr>
                <w:sz w:val="20"/>
                <w:szCs w:val="20"/>
              </w:rPr>
              <w:t>Государственное управление 3.8.1</w:t>
            </w:r>
          </w:p>
        </w:tc>
        <w:tc>
          <w:tcPr>
            <w:tcW w:w="6521" w:type="dxa"/>
          </w:tcPr>
          <w:p w:rsidR="008F5BBE" w:rsidRPr="00506646" w:rsidRDefault="008F5BBE" w:rsidP="008F5BBE">
            <w:pPr>
              <w:ind w:firstLine="33"/>
              <w:rPr>
                <w:sz w:val="20"/>
                <w:szCs w:val="20"/>
              </w:rPr>
            </w:pPr>
            <w:r w:rsidRPr="00506646">
              <w:rPr>
                <w:sz w:val="20"/>
                <w:szCs w:val="20"/>
                <w:shd w:val="clear" w:color="auto" w:fill="FFFFFF"/>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 лабораторные корпуса</w:t>
            </w:r>
          </w:p>
        </w:tc>
      </w:tr>
      <w:tr w:rsidR="008F5BBE" w:rsidRPr="00506646" w:rsidTr="00E6493D">
        <w:trPr>
          <w:trHeight w:val="70"/>
        </w:trPr>
        <w:tc>
          <w:tcPr>
            <w:tcW w:w="1984" w:type="dxa"/>
            <w:shd w:val="clear" w:color="auto" w:fill="auto"/>
            <w:noWrap/>
          </w:tcPr>
          <w:p w:rsidR="008F5BBE" w:rsidRPr="00506646" w:rsidRDefault="008F5BBE" w:rsidP="008F5BBE">
            <w:pPr>
              <w:rPr>
                <w:sz w:val="20"/>
                <w:szCs w:val="20"/>
              </w:rPr>
            </w:pPr>
            <w:r w:rsidRPr="00506646">
              <w:rPr>
                <w:sz w:val="20"/>
                <w:szCs w:val="20"/>
              </w:rPr>
              <w:t>Обеспечение внутреннего правопорядка 8.3</w:t>
            </w:r>
          </w:p>
        </w:tc>
        <w:tc>
          <w:tcPr>
            <w:tcW w:w="6521" w:type="dxa"/>
          </w:tcPr>
          <w:p w:rsidR="008F5BBE" w:rsidRPr="00506646" w:rsidRDefault="008F5BBE" w:rsidP="008F5BBE">
            <w:pPr>
              <w:ind w:firstLine="33"/>
              <w:rPr>
                <w:sz w:val="20"/>
                <w:szCs w:val="20"/>
                <w:highlight w:val="green"/>
              </w:rPr>
            </w:pPr>
            <w:r w:rsidRPr="00506646">
              <w:rPr>
                <w:sz w:val="20"/>
                <w:szCs w:val="20"/>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E6493D">
        <w:trPr>
          <w:trHeight w:val="270"/>
        </w:trPr>
        <w:tc>
          <w:tcPr>
            <w:tcW w:w="1984" w:type="dxa"/>
            <w:shd w:val="clear" w:color="auto" w:fill="auto"/>
            <w:noWrap/>
          </w:tcPr>
          <w:p w:rsidR="008F5BBE" w:rsidRPr="00506646" w:rsidRDefault="008F5BBE" w:rsidP="008F5BBE">
            <w:pPr>
              <w:rPr>
                <w:sz w:val="20"/>
                <w:szCs w:val="20"/>
              </w:rPr>
            </w:pPr>
            <w:r w:rsidRPr="00506646">
              <w:rPr>
                <w:sz w:val="20"/>
                <w:szCs w:val="20"/>
              </w:rPr>
              <w:t>Социальное обслуживание 3.2</w:t>
            </w:r>
          </w:p>
        </w:tc>
        <w:tc>
          <w:tcPr>
            <w:tcW w:w="6521" w:type="dxa"/>
          </w:tcPr>
          <w:p w:rsidR="008F5BBE" w:rsidRPr="00506646" w:rsidRDefault="008F5BBE" w:rsidP="008F5BBE">
            <w:pPr>
              <w:ind w:firstLine="33"/>
              <w:rPr>
                <w:sz w:val="20"/>
                <w:szCs w:val="20"/>
                <w:highlight w:val="green"/>
              </w:rPr>
            </w:pPr>
            <w:r w:rsidRPr="00506646">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E6493D">
        <w:trPr>
          <w:trHeight w:val="1205"/>
        </w:trPr>
        <w:tc>
          <w:tcPr>
            <w:tcW w:w="1984" w:type="dxa"/>
            <w:shd w:val="clear" w:color="auto" w:fill="auto"/>
            <w:noWrap/>
          </w:tcPr>
          <w:p w:rsidR="008F5BBE" w:rsidRPr="00506646" w:rsidRDefault="008F5BBE" w:rsidP="008F5BBE">
            <w:pPr>
              <w:rPr>
                <w:sz w:val="20"/>
                <w:szCs w:val="20"/>
              </w:rPr>
            </w:pPr>
            <w:r w:rsidRPr="00506646">
              <w:rPr>
                <w:sz w:val="20"/>
                <w:szCs w:val="20"/>
              </w:rPr>
              <w:t>Спорт 5.1</w:t>
            </w:r>
          </w:p>
        </w:tc>
        <w:tc>
          <w:tcPr>
            <w:tcW w:w="6521" w:type="dxa"/>
          </w:tcPr>
          <w:p w:rsidR="008F5BBE" w:rsidRPr="00506646" w:rsidRDefault="008F5BBE" w:rsidP="008F5BBE">
            <w:pPr>
              <w:ind w:firstLine="33"/>
              <w:rPr>
                <w:sz w:val="20"/>
                <w:szCs w:val="20"/>
                <w:highlight w:val="green"/>
              </w:rPr>
            </w:pPr>
            <w:r w:rsidRPr="00506646">
              <w:rPr>
                <w:sz w:val="20"/>
                <w:szCs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E6493D">
        <w:trPr>
          <w:trHeight w:val="215"/>
        </w:trPr>
        <w:tc>
          <w:tcPr>
            <w:tcW w:w="1984" w:type="dxa"/>
            <w:shd w:val="clear" w:color="auto" w:fill="auto"/>
            <w:noWrap/>
          </w:tcPr>
          <w:p w:rsidR="008F5BBE" w:rsidRPr="00506646" w:rsidRDefault="008F5BBE" w:rsidP="008F5BBE">
            <w:pPr>
              <w:rPr>
                <w:sz w:val="20"/>
                <w:szCs w:val="20"/>
              </w:rPr>
            </w:pPr>
            <w:r w:rsidRPr="00506646">
              <w:rPr>
                <w:sz w:val="20"/>
                <w:szCs w:val="20"/>
              </w:rPr>
              <w:t xml:space="preserve">Объекты культурно-досуговой </w:t>
            </w:r>
            <w:r w:rsidRPr="00506646">
              <w:rPr>
                <w:sz w:val="20"/>
                <w:szCs w:val="20"/>
              </w:rPr>
              <w:lastRenderedPageBreak/>
              <w:t>деятельности 3.6.1</w:t>
            </w:r>
          </w:p>
        </w:tc>
        <w:tc>
          <w:tcPr>
            <w:tcW w:w="6521" w:type="dxa"/>
          </w:tcPr>
          <w:p w:rsidR="008F5BBE" w:rsidRPr="00506646" w:rsidRDefault="008F5BBE" w:rsidP="008F5BBE">
            <w:pPr>
              <w:ind w:firstLine="33"/>
              <w:rPr>
                <w:sz w:val="20"/>
                <w:szCs w:val="20"/>
                <w:highlight w:val="green"/>
              </w:rPr>
            </w:pPr>
            <w:r w:rsidRPr="00506646">
              <w:rPr>
                <w:sz w:val="20"/>
                <w:szCs w:val="20"/>
                <w:shd w:val="clear" w:color="auto" w:fill="FFFFFF"/>
              </w:rPr>
              <w:lastRenderedPageBreak/>
              <w:t xml:space="preserve">Размещение зданий, предназначенных для размещения музеев, выставочных залов, художественных галерей, домов культуры, </w:t>
            </w:r>
            <w:r w:rsidRPr="00506646">
              <w:rPr>
                <w:sz w:val="20"/>
                <w:szCs w:val="20"/>
                <w:shd w:val="clear" w:color="auto" w:fill="FFFFFF"/>
              </w:rPr>
              <w:lastRenderedPageBreak/>
              <w:t>библиотек, кинотеатров и кинозалов, театров, филармоний, концертных залов, планетариев</w:t>
            </w:r>
          </w:p>
        </w:tc>
        <w:tc>
          <w:tcPr>
            <w:tcW w:w="2268"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F24CB5" w:rsidRPr="00506646" w:rsidTr="00E6493D">
        <w:trPr>
          <w:trHeight w:val="215"/>
        </w:trPr>
        <w:tc>
          <w:tcPr>
            <w:tcW w:w="1984" w:type="dxa"/>
            <w:shd w:val="clear" w:color="auto" w:fill="auto"/>
            <w:noWrap/>
          </w:tcPr>
          <w:p w:rsidR="00F24CB5" w:rsidRPr="00E6493D" w:rsidRDefault="00F24CB5" w:rsidP="00E6493D">
            <w:pPr>
              <w:autoSpaceDE w:val="0"/>
              <w:autoSpaceDN w:val="0"/>
              <w:adjustRightInd w:val="0"/>
              <w:jc w:val="both"/>
              <w:rPr>
                <w:sz w:val="20"/>
                <w:szCs w:val="20"/>
              </w:rPr>
            </w:pPr>
            <w:r w:rsidRPr="00E6493D">
              <w:rPr>
                <w:rFonts w:eastAsiaTheme="minorHAnsi"/>
                <w:sz w:val="20"/>
                <w:szCs w:val="20"/>
                <w:lang w:eastAsia="en-US"/>
              </w:rPr>
              <w:lastRenderedPageBreak/>
              <w:t>Предоставление коммунальных услуг 3.1.1</w:t>
            </w:r>
          </w:p>
        </w:tc>
        <w:tc>
          <w:tcPr>
            <w:tcW w:w="6521" w:type="dxa"/>
          </w:tcPr>
          <w:p w:rsidR="00F24CB5" w:rsidRPr="00E6493D" w:rsidRDefault="00F24CB5" w:rsidP="00E6493D">
            <w:pPr>
              <w:autoSpaceDE w:val="0"/>
              <w:autoSpaceDN w:val="0"/>
              <w:adjustRightInd w:val="0"/>
              <w:jc w:val="both"/>
              <w:rPr>
                <w:sz w:val="20"/>
                <w:szCs w:val="20"/>
                <w:shd w:val="clear" w:color="auto" w:fill="FFFFFF"/>
              </w:rPr>
            </w:pPr>
            <w:r w:rsidRPr="00E6493D">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Pr>
          <w:p w:rsidR="00F24CB5" w:rsidRPr="00506646" w:rsidRDefault="00F24CB5" w:rsidP="008F5BBE">
            <w:pPr>
              <w:rPr>
                <w:sz w:val="20"/>
                <w:szCs w:val="20"/>
                <w:highlight w:val="green"/>
              </w:rPr>
            </w:pPr>
          </w:p>
        </w:tc>
        <w:tc>
          <w:tcPr>
            <w:tcW w:w="2126" w:type="dxa"/>
          </w:tcPr>
          <w:p w:rsidR="00F24CB5" w:rsidRPr="00506646" w:rsidRDefault="00F24CB5" w:rsidP="008F5BBE">
            <w:pPr>
              <w:ind w:firstLine="33"/>
              <w:rPr>
                <w:sz w:val="20"/>
                <w:szCs w:val="20"/>
              </w:rPr>
            </w:pPr>
          </w:p>
        </w:tc>
      </w:tr>
    </w:tbl>
    <w:p w:rsidR="008F5BBE" w:rsidRPr="00506646" w:rsidRDefault="008F5BBE" w:rsidP="008F5BBE">
      <w:pPr>
        <w:rPr>
          <w:sz w:val="20"/>
          <w:szCs w:val="20"/>
        </w:rPr>
      </w:pPr>
    </w:p>
    <w:p w:rsidR="008F5BBE" w:rsidRPr="00506646" w:rsidRDefault="008F5BBE" w:rsidP="008F5BBE">
      <w:pPr>
        <w:pStyle w:val="aff5"/>
        <w:rPr>
          <w:rFonts w:ascii="Times New Roman" w:hAnsi="Times New Roman"/>
        </w:rPr>
      </w:pPr>
      <w:r w:rsidRPr="00506646">
        <w:rPr>
          <w:rFonts w:ascii="Times New Roman" w:hAnsi="Times New Roman"/>
        </w:rPr>
        <w:t>2. Перечень условно разрешённых видов использования объектов капитального строительства и земельных участков:</w:t>
      </w:r>
    </w:p>
    <w:p w:rsidR="008F5BBE" w:rsidRPr="00506646" w:rsidRDefault="008F5BBE" w:rsidP="008F5BBE">
      <w:pPr>
        <w:rPr>
          <w:sz w:val="20"/>
          <w:szCs w:val="20"/>
        </w:rPr>
      </w:pP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2126"/>
        <w:gridCol w:w="2126"/>
      </w:tblGrid>
      <w:tr w:rsidR="008F5BBE" w:rsidRPr="00506646" w:rsidTr="008F5BBE">
        <w:trPr>
          <w:trHeight w:val="390"/>
          <w:tblHeader/>
        </w:trPr>
        <w:tc>
          <w:tcPr>
            <w:tcW w:w="1984" w:type="dxa"/>
            <w:shd w:val="clear" w:color="auto" w:fill="C0C0C0"/>
            <w:vAlign w:val="center"/>
          </w:tcPr>
          <w:p w:rsidR="008F5BBE" w:rsidRPr="00506646" w:rsidRDefault="008F5BBE" w:rsidP="008F5BBE">
            <w:pPr>
              <w:jc w:val="center"/>
              <w:rPr>
                <w:b/>
                <w:bCs/>
              </w:rPr>
            </w:pPr>
            <w:r w:rsidRPr="00506646">
              <w:rPr>
                <w:b/>
                <w:bCs/>
                <w:sz w:val="22"/>
                <w:szCs w:val="22"/>
              </w:rPr>
              <w:t>Наименование и код</w:t>
            </w:r>
          </w:p>
          <w:p w:rsidR="008F5BBE" w:rsidRPr="00506646" w:rsidRDefault="008F5BBE" w:rsidP="008F5BBE">
            <w:pPr>
              <w:jc w:val="center"/>
              <w:rPr>
                <w:b/>
                <w:bCs/>
              </w:rPr>
            </w:pPr>
            <w:r w:rsidRPr="00506646">
              <w:rPr>
                <w:b/>
                <w:bCs/>
                <w:sz w:val="22"/>
                <w:szCs w:val="22"/>
              </w:rPr>
              <w:t>ВРИ земельного участка</w:t>
            </w:r>
          </w:p>
        </w:tc>
        <w:tc>
          <w:tcPr>
            <w:tcW w:w="6521" w:type="dxa"/>
            <w:shd w:val="clear" w:color="auto" w:fill="C0C0C0"/>
            <w:vAlign w:val="center"/>
          </w:tcPr>
          <w:p w:rsidR="008F5BBE" w:rsidRPr="00506646" w:rsidRDefault="008F5BBE" w:rsidP="008F5BBE">
            <w:pPr>
              <w:jc w:val="center"/>
              <w:rPr>
                <w:b/>
                <w:bCs/>
              </w:rPr>
            </w:pPr>
            <w:r w:rsidRPr="00506646">
              <w:rPr>
                <w:b/>
                <w:sz w:val="22"/>
                <w:szCs w:val="22"/>
              </w:rPr>
              <w:t>Описание ВРИ</w:t>
            </w:r>
          </w:p>
        </w:tc>
        <w:tc>
          <w:tcPr>
            <w:tcW w:w="2126" w:type="dxa"/>
            <w:shd w:val="clear" w:color="auto" w:fill="C0C0C0"/>
            <w:vAlign w:val="center"/>
          </w:tcPr>
          <w:p w:rsidR="008F5BBE" w:rsidRPr="00506646" w:rsidRDefault="008F5BBE" w:rsidP="008F5BBE">
            <w:pPr>
              <w:jc w:val="center"/>
              <w:rPr>
                <w:b/>
                <w:bCs/>
              </w:rPr>
            </w:pPr>
            <w:r w:rsidRPr="00506646">
              <w:rPr>
                <w:b/>
                <w:bCs/>
                <w:sz w:val="22"/>
                <w:szCs w:val="22"/>
              </w:rPr>
              <w:t>Вспомогательные  виды использования земельных участков (установленные к условно разрешённым</w:t>
            </w:r>
            <w:r w:rsidR="00506646" w:rsidRPr="00506646">
              <w:rPr>
                <w:b/>
                <w:bCs/>
                <w:sz w:val="22"/>
                <w:szCs w:val="22"/>
              </w:rPr>
              <w:t xml:space="preserve"> ВРИ</w:t>
            </w:r>
            <w:r w:rsidRPr="00506646">
              <w:rPr>
                <w:b/>
                <w:bCs/>
                <w:sz w:val="22"/>
                <w:szCs w:val="22"/>
              </w:rPr>
              <w:t>)</w:t>
            </w:r>
          </w:p>
        </w:tc>
        <w:tc>
          <w:tcPr>
            <w:tcW w:w="2126" w:type="dxa"/>
            <w:shd w:val="clear" w:color="auto" w:fill="C0C0C0"/>
            <w:vAlign w:val="center"/>
          </w:tcPr>
          <w:p w:rsidR="008F5BBE" w:rsidRPr="00506646" w:rsidRDefault="008F5BBE" w:rsidP="004A0B39">
            <w:pPr>
              <w:ind w:firstLine="34"/>
              <w:jc w:val="center"/>
              <w:rPr>
                <w:b/>
                <w:bCs/>
              </w:rPr>
            </w:pPr>
            <w:r w:rsidRPr="00506646">
              <w:rPr>
                <w:b/>
                <w:bCs/>
                <w:sz w:val="22"/>
                <w:szCs w:val="22"/>
              </w:rPr>
              <w:t xml:space="preserve">Виды использования объектов капитального строительства </w:t>
            </w:r>
          </w:p>
        </w:tc>
      </w:tr>
      <w:tr w:rsidR="008F5BBE" w:rsidRPr="00506646" w:rsidTr="008F5BBE">
        <w:trPr>
          <w:trHeight w:val="825"/>
        </w:trPr>
        <w:tc>
          <w:tcPr>
            <w:tcW w:w="1984" w:type="dxa"/>
            <w:shd w:val="clear" w:color="auto" w:fill="auto"/>
            <w:noWrap/>
          </w:tcPr>
          <w:p w:rsidR="008F5BBE" w:rsidRPr="00506646" w:rsidRDefault="008F5BBE" w:rsidP="008F5BBE">
            <w:pPr>
              <w:rPr>
                <w:sz w:val="20"/>
                <w:szCs w:val="20"/>
              </w:rPr>
            </w:pPr>
            <w:r w:rsidRPr="00506646">
              <w:rPr>
                <w:sz w:val="20"/>
                <w:szCs w:val="20"/>
              </w:rPr>
              <w:t>Ремонт автомобилей 4.9.1.4</w:t>
            </w:r>
          </w:p>
        </w:tc>
        <w:tc>
          <w:tcPr>
            <w:tcW w:w="6521" w:type="dxa"/>
          </w:tcPr>
          <w:p w:rsidR="008F5BBE" w:rsidRPr="00506646" w:rsidRDefault="008F5BBE" w:rsidP="008F5BBE">
            <w:pPr>
              <w:rPr>
                <w:sz w:val="20"/>
                <w:szCs w:val="20"/>
              </w:rPr>
            </w:pPr>
            <w:r w:rsidRPr="00506646">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rPr>
            </w:pPr>
            <w:r w:rsidRPr="00506646">
              <w:rPr>
                <w:sz w:val="20"/>
                <w:szCs w:val="20"/>
              </w:rPr>
              <w:lastRenderedPageBreak/>
              <w:t>Коммунальное обслуживание 3.1</w:t>
            </w:r>
          </w:p>
          <w:p w:rsidR="008F5BBE" w:rsidRPr="00506646" w:rsidRDefault="008F5BBE" w:rsidP="008F5BBE">
            <w:pPr>
              <w:rPr>
                <w:sz w:val="20"/>
                <w:szCs w:val="20"/>
              </w:rPr>
            </w:pPr>
            <w:r w:rsidRPr="00506646">
              <w:rPr>
                <w:sz w:val="20"/>
                <w:szCs w:val="20"/>
              </w:rPr>
              <w:t>Спорт 5.1</w:t>
            </w:r>
          </w:p>
        </w:tc>
        <w:tc>
          <w:tcPr>
            <w:tcW w:w="2126" w:type="dxa"/>
          </w:tcPr>
          <w:p w:rsidR="008F5BBE" w:rsidRPr="00506646" w:rsidRDefault="008F5BBE" w:rsidP="008F5BBE">
            <w:pPr>
              <w:ind w:firstLine="34"/>
              <w:rPr>
                <w:sz w:val="20"/>
                <w:szCs w:val="20"/>
              </w:rPr>
            </w:pPr>
            <w:r w:rsidRPr="00506646">
              <w:rPr>
                <w:sz w:val="20"/>
                <w:szCs w:val="20"/>
              </w:rPr>
              <w:lastRenderedPageBreak/>
              <w:t>Хозяйственные постройки.</w:t>
            </w:r>
          </w:p>
        </w:tc>
      </w:tr>
      <w:tr w:rsidR="008F5BBE" w:rsidRPr="00506646" w:rsidTr="008F5BBE">
        <w:trPr>
          <w:trHeight w:val="1450"/>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Амбулаторное ветеринарное обслуживание 3.10.1</w:t>
            </w:r>
          </w:p>
        </w:tc>
        <w:tc>
          <w:tcPr>
            <w:tcW w:w="6521" w:type="dxa"/>
          </w:tcPr>
          <w:p w:rsidR="008F5BBE" w:rsidRPr="00506646" w:rsidRDefault="008F5BBE" w:rsidP="008F5BBE">
            <w:pPr>
              <w:rPr>
                <w:sz w:val="20"/>
                <w:szCs w:val="20"/>
                <w:highlight w:val="green"/>
              </w:rPr>
            </w:pPr>
            <w:r w:rsidRPr="00506646">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126" w:type="dxa"/>
            <w:vMerge/>
          </w:tcPr>
          <w:p w:rsidR="008F5BBE" w:rsidRPr="00506646" w:rsidRDefault="008F5BBE" w:rsidP="008F5BBE">
            <w:pPr>
              <w:rPr>
                <w:sz w:val="20"/>
                <w:szCs w:val="20"/>
                <w:highlight w:val="green"/>
              </w:rPr>
            </w:pPr>
          </w:p>
        </w:tc>
        <w:tc>
          <w:tcPr>
            <w:tcW w:w="2126" w:type="dxa"/>
          </w:tcPr>
          <w:p w:rsidR="008F5BBE" w:rsidRPr="00506646" w:rsidRDefault="008F5BBE" w:rsidP="008F5BBE">
            <w:pPr>
              <w:ind w:firstLine="34"/>
              <w:rPr>
                <w:sz w:val="20"/>
                <w:szCs w:val="20"/>
              </w:rPr>
            </w:pPr>
            <w:r w:rsidRPr="00506646">
              <w:rPr>
                <w:sz w:val="20"/>
                <w:szCs w:val="20"/>
              </w:rPr>
              <w:t>Хозяйственные постройки, гаражи служебного автотранспорта, строения для содержания животных.</w:t>
            </w:r>
          </w:p>
        </w:tc>
      </w:tr>
      <w:tr w:rsidR="008F5BBE" w:rsidRPr="00506646" w:rsidTr="008F5BBE">
        <w:trPr>
          <w:trHeight w:val="1781"/>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Банковская и страховая деятельность 4.5</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p w:rsidR="008F5BBE" w:rsidRPr="00506646" w:rsidRDefault="008F5BBE" w:rsidP="005D36AD">
            <w:pPr>
              <w:rPr>
                <w:sz w:val="20"/>
                <w:szCs w:val="20"/>
              </w:rPr>
            </w:pP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ind w:firstLine="34"/>
              <w:rPr>
                <w:sz w:val="20"/>
                <w:szCs w:val="20"/>
              </w:rPr>
            </w:pPr>
            <w:r w:rsidRPr="00506646">
              <w:rPr>
                <w:sz w:val="20"/>
                <w:szCs w:val="20"/>
              </w:rPr>
              <w:t>Хозяйственные постройки, гаражи для служебного транспорта.</w:t>
            </w:r>
          </w:p>
        </w:tc>
      </w:tr>
      <w:tr w:rsidR="00FE065A" w:rsidRPr="00506646" w:rsidTr="00FE065A">
        <w:trPr>
          <w:trHeight w:val="1781"/>
        </w:trPr>
        <w:tc>
          <w:tcPr>
            <w:tcW w:w="1984" w:type="dxa"/>
            <w:shd w:val="clear" w:color="auto" w:fill="auto"/>
            <w:noWrap/>
          </w:tcPr>
          <w:p w:rsidR="00FE065A" w:rsidRDefault="00FE065A" w:rsidP="00FE065A">
            <w:pPr>
              <w:rPr>
                <w:color w:val="FF0000"/>
                <w:sz w:val="20"/>
                <w:szCs w:val="20"/>
              </w:rPr>
            </w:pPr>
            <w:r w:rsidRPr="00FE065A">
              <w:rPr>
                <w:color w:val="FF0000"/>
                <w:sz w:val="20"/>
                <w:szCs w:val="20"/>
              </w:rPr>
              <w:t>Природно-познавательный туризм 5.2</w:t>
            </w:r>
            <w:r>
              <w:rPr>
                <w:color w:val="FF0000"/>
                <w:sz w:val="20"/>
                <w:szCs w:val="20"/>
              </w:rPr>
              <w:t xml:space="preserve"> </w:t>
            </w:r>
          </w:p>
          <w:p w:rsidR="00FE065A" w:rsidRPr="00776ABB" w:rsidRDefault="00776ABB" w:rsidP="00776ABB">
            <w:pPr>
              <w:rPr>
                <w:color w:val="FF0000"/>
                <w:sz w:val="20"/>
                <w:szCs w:val="20"/>
              </w:rPr>
            </w:pPr>
            <w:r w:rsidRPr="00776ABB">
              <w:rPr>
                <w:sz w:val="20"/>
                <w:szCs w:val="20"/>
              </w:rPr>
              <w:t xml:space="preserve">(изменения от </w:t>
            </w:r>
            <w:r>
              <w:rPr>
                <w:sz w:val="20"/>
                <w:szCs w:val="20"/>
              </w:rPr>
              <w:t>20.12.2022</w:t>
            </w:r>
            <w:r w:rsidRPr="00776ABB">
              <w:rPr>
                <w:sz w:val="20"/>
                <w:szCs w:val="20"/>
              </w:rPr>
              <w:t>1 №</w:t>
            </w:r>
            <w:r>
              <w:rPr>
                <w:sz w:val="20"/>
                <w:szCs w:val="20"/>
              </w:rPr>
              <w:t>67</w:t>
            </w:r>
            <w:r w:rsidRPr="00776ABB">
              <w:rPr>
                <w:sz w:val="20"/>
                <w:szCs w:val="20"/>
              </w:rPr>
              <w:t>-нпа)</w:t>
            </w:r>
          </w:p>
        </w:tc>
        <w:tc>
          <w:tcPr>
            <w:tcW w:w="6521" w:type="dxa"/>
          </w:tcPr>
          <w:p w:rsidR="00FE065A" w:rsidRPr="00FE065A" w:rsidRDefault="00FE065A" w:rsidP="009525D1">
            <w:pPr>
              <w:jc w:val="both"/>
              <w:rPr>
                <w:color w:val="FF0000"/>
                <w:sz w:val="20"/>
                <w:szCs w:val="20"/>
              </w:rPr>
            </w:pPr>
            <w:r w:rsidRPr="00FE065A">
              <w:rPr>
                <w:color w:val="FF0000"/>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E065A" w:rsidRPr="00FE065A" w:rsidRDefault="00FE065A" w:rsidP="009525D1">
            <w:pPr>
              <w:jc w:val="both"/>
              <w:rPr>
                <w:color w:val="FF0000"/>
                <w:sz w:val="20"/>
                <w:szCs w:val="20"/>
              </w:rPr>
            </w:pPr>
            <w:r w:rsidRPr="00FE065A">
              <w:rPr>
                <w:color w:val="FF0000"/>
                <w:sz w:val="20"/>
                <w:szCs w:val="20"/>
              </w:rPr>
              <w:t xml:space="preserve">осуществление необходимых природоохранных и </w:t>
            </w:r>
            <w:proofErr w:type="spellStart"/>
            <w:r w:rsidRPr="00FE065A">
              <w:rPr>
                <w:color w:val="FF0000"/>
                <w:sz w:val="20"/>
                <w:szCs w:val="20"/>
              </w:rPr>
              <w:t>природовосстановительных</w:t>
            </w:r>
            <w:proofErr w:type="spellEnd"/>
            <w:r w:rsidRPr="00FE065A">
              <w:rPr>
                <w:color w:val="FF0000"/>
                <w:sz w:val="20"/>
                <w:szCs w:val="20"/>
              </w:rPr>
              <w:t xml:space="preserve"> мероприятий</w:t>
            </w:r>
          </w:p>
        </w:tc>
        <w:tc>
          <w:tcPr>
            <w:tcW w:w="2126" w:type="dxa"/>
          </w:tcPr>
          <w:p w:rsidR="00FE065A" w:rsidRPr="00FE065A" w:rsidRDefault="00FE065A" w:rsidP="00FE065A">
            <w:pPr>
              <w:rPr>
                <w:color w:val="FF0000"/>
                <w:sz w:val="20"/>
                <w:szCs w:val="20"/>
              </w:rPr>
            </w:pPr>
            <w:r w:rsidRPr="00FE065A">
              <w:rPr>
                <w:color w:val="FF0000"/>
                <w:sz w:val="20"/>
                <w:szCs w:val="20"/>
              </w:rPr>
              <w:t>Земельные участки (территории) общего пользования 12.0</w:t>
            </w:r>
          </w:p>
          <w:p w:rsidR="00FE065A" w:rsidRPr="00FE065A" w:rsidRDefault="00FE065A" w:rsidP="00FE065A">
            <w:pPr>
              <w:rPr>
                <w:color w:val="FF0000"/>
                <w:sz w:val="20"/>
                <w:szCs w:val="20"/>
              </w:rPr>
            </w:pPr>
            <w:r w:rsidRPr="00FE065A">
              <w:rPr>
                <w:color w:val="FF0000"/>
                <w:sz w:val="20"/>
                <w:szCs w:val="20"/>
              </w:rPr>
              <w:t>Коммунальное обслуживание 3.1</w:t>
            </w:r>
          </w:p>
        </w:tc>
        <w:tc>
          <w:tcPr>
            <w:tcW w:w="2126" w:type="dxa"/>
          </w:tcPr>
          <w:p w:rsidR="00FE065A" w:rsidRPr="00FE065A" w:rsidRDefault="00FE065A" w:rsidP="00FE065A">
            <w:pPr>
              <w:rPr>
                <w:color w:val="FF0000"/>
                <w:sz w:val="20"/>
                <w:szCs w:val="20"/>
              </w:rPr>
            </w:pPr>
            <w:r w:rsidRPr="00FE065A">
              <w:rPr>
                <w:color w:val="FF0000"/>
                <w:sz w:val="20"/>
                <w:szCs w:val="20"/>
              </w:rPr>
              <w:t>Хозяйственные постройки, гаражи служебного и специального автотранспорта</w:t>
            </w:r>
          </w:p>
        </w:tc>
      </w:tr>
    </w:tbl>
    <w:p w:rsidR="008F5BBE" w:rsidRPr="00506646" w:rsidRDefault="008F5BBE" w:rsidP="008F5BBE">
      <w:pPr>
        <w:rPr>
          <w:sz w:val="26"/>
          <w:szCs w:val="26"/>
        </w:rPr>
      </w:pPr>
    </w:p>
    <w:p w:rsidR="008F5BBE" w:rsidRPr="00506646" w:rsidRDefault="008F5BBE" w:rsidP="009631E9">
      <w:pPr>
        <w:pStyle w:val="aff5"/>
        <w:spacing w:before="0"/>
        <w:rPr>
          <w:rFonts w:ascii="Times New Roman" w:hAnsi="Times New Roman"/>
        </w:rPr>
      </w:pPr>
      <w:r w:rsidRPr="00506646">
        <w:rPr>
          <w:rFonts w:ascii="Times New Roman" w:hAnsi="Times New Roman"/>
        </w:rPr>
        <w:t>3. 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t>максимальный размер земельного участка 2000 кв.м. (для земельных участков, предназначенных для размещения объектов индивидуального жилищного строительства и личного подсобного хозяйства;</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lastRenderedPageBreak/>
        <w:t>максимальный размер земельного участка 5000 кв.м. (для земельных участков, предназначенных для малоэтажной многоквартирной жилой застройки;</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t>минимальный размер земельного участка 300 кв.м.;</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t xml:space="preserve">для земельных участков, предназначенных для размещения гаражей минимальный размер земельного участка 20 кв.м; </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t>максимальное количество этажей: 3;</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t>максимальная высота здания: 14 метров (кроме культовых зданий и сооружений);</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t>максимальная высота ограждения между соседними земельными участками: 1,8 метра;</w:t>
      </w:r>
    </w:p>
    <w:p w:rsidR="008F5BBE" w:rsidRPr="00506646" w:rsidRDefault="008F5BBE" w:rsidP="009631E9">
      <w:pPr>
        <w:pStyle w:val="aff5"/>
        <w:spacing w:before="0"/>
        <w:ind w:left="900" w:firstLine="0"/>
        <w:rPr>
          <w:rFonts w:ascii="Times New Roman" w:hAnsi="Times New Roman"/>
        </w:rPr>
      </w:pPr>
      <w:r w:rsidRPr="00506646">
        <w:rPr>
          <w:rFonts w:ascii="Times New Roman" w:hAnsi="Times New Roman"/>
        </w:rPr>
        <w:t xml:space="preserve">максимальная высота ограждения между земельными участками и территориями общего пользования: </w:t>
      </w:r>
      <w:smartTag w:uri="urn:schemas-microsoft-com:office:smarttags" w:element="metricconverter">
        <w:smartTagPr>
          <w:attr w:name="ProductID" w:val="2,5 метра"/>
        </w:smartTagPr>
        <w:r w:rsidRPr="00506646">
          <w:rPr>
            <w:rFonts w:ascii="Times New Roman" w:hAnsi="Times New Roman"/>
          </w:rPr>
          <w:t>2,5 метра</w:t>
        </w:r>
      </w:smartTag>
      <w:r w:rsidRPr="00506646">
        <w:rPr>
          <w:rFonts w:ascii="Times New Roman" w:hAnsi="Times New Roman"/>
        </w:rPr>
        <w:t>;</w:t>
      </w:r>
    </w:p>
    <w:p w:rsidR="008F5BBE" w:rsidRPr="00506646" w:rsidRDefault="008F5BBE" w:rsidP="009631E9">
      <w:pPr>
        <w:pStyle w:val="aff5"/>
        <w:spacing w:before="0"/>
        <w:rPr>
          <w:rFonts w:ascii="Times New Roman" w:hAnsi="Times New Roman"/>
        </w:rPr>
      </w:pPr>
      <w:r w:rsidRPr="00506646">
        <w:rPr>
          <w:rFonts w:ascii="Times New Roman" w:hAnsi="Times New Roman"/>
        </w:rPr>
        <w:t>максимальный процент застройки: 60 процентов;</w:t>
      </w:r>
    </w:p>
    <w:p w:rsidR="008F5BBE" w:rsidRPr="00506646" w:rsidRDefault="008F5BBE" w:rsidP="009631E9">
      <w:pPr>
        <w:pStyle w:val="aff5"/>
        <w:spacing w:before="0"/>
        <w:rPr>
          <w:rFonts w:ascii="Times New Roman" w:hAnsi="Times New Roman"/>
        </w:rPr>
      </w:pPr>
      <w:r w:rsidRPr="00506646">
        <w:rPr>
          <w:rFonts w:ascii="Times New Roman" w:hAnsi="Times New Roman"/>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5 м"/>
        </w:smartTagPr>
        <w:r w:rsidRPr="00506646">
          <w:rPr>
            <w:rFonts w:ascii="Times New Roman" w:hAnsi="Times New Roman"/>
          </w:rPr>
          <w:t>5 м</w:t>
        </w:r>
      </w:smartTag>
      <w:r w:rsidRPr="00506646">
        <w:rPr>
          <w:rFonts w:ascii="Times New Roman" w:hAnsi="Times New Roman"/>
        </w:rPr>
        <w:t>., межквартального проезда (жилой улицы): 3м.</w:t>
      </w:r>
    </w:p>
    <w:p w:rsidR="008F5BBE" w:rsidRPr="00506646" w:rsidRDefault="008F5BBE" w:rsidP="009631E9">
      <w:pPr>
        <w:pStyle w:val="aff5"/>
        <w:spacing w:before="0"/>
        <w:rPr>
          <w:rFonts w:ascii="Times New Roman" w:hAnsi="Times New Roman"/>
        </w:rPr>
      </w:pPr>
      <w:r w:rsidRPr="00506646">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F5BBE" w:rsidRPr="00506646" w:rsidRDefault="008F5BBE" w:rsidP="009631E9">
      <w:pPr>
        <w:pStyle w:val="aff5"/>
        <w:spacing w:before="0"/>
        <w:rPr>
          <w:rFonts w:ascii="Times New Roman" w:hAnsi="Times New Roman"/>
        </w:rPr>
      </w:pPr>
      <w:r w:rsidRPr="00506646">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r w:rsidR="009631E9">
        <w:rPr>
          <w:rFonts w:ascii="Times New Roman" w:hAnsi="Times New Roman"/>
        </w:rPr>
        <w:t xml:space="preserve"> </w:t>
      </w:r>
      <w:r w:rsidR="00D131CE">
        <w:rPr>
          <w:rFonts w:ascii="Times New Roman" w:hAnsi="Times New Roman"/>
        </w:rPr>
        <w:t xml:space="preserve"> </w:t>
      </w:r>
      <w:r w:rsidR="00A9090F" w:rsidRPr="00A9090F">
        <w:rPr>
          <w:rFonts w:ascii="Times New Roman" w:hAnsi="Times New Roman"/>
          <w:color w:val="FF0000"/>
        </w:rPr>
        <w:t xml:space="preserve">(Статья </w:t>
      </w:r>
      <w:r w:rsidR="00A9090F">
        <w:rPr>
          <w:rFonts w:ascii="Times New Roman" w:hAnsi="Times New Roman"/>
          <w:color w:val="FF0000"/>
        </w:rPr>
        <w:t>19</w:t>
      </w:r>
      <w:r w:rsidR="00A9090F" w:rsidRPr="00A9090F">
        <w:rPr>
          <w:rFonts w:ascii="Times New Roman" w:hAnsi="Times New Roman"/>
          <w:color w:val="FF0000"/>
        </w:rPr>
        <w:t xml:space="preserve"> в редакции Решения Собрания депутатов Козыревского сельского поселения от 29.12.2020 №18-нпа)</w:t>
      </w:r>
    </w:p>
    <w:p w:rsidR="008F5BBE" w:rsidRPr="00506646" w:rsidRDefault="008F5BBE" w:rsidP="008F5BBE">
      <w:pPr>
        <w:pStyle w:val="312"/>
        <w:tabs>
          <w:tab w:val="clear" w:pos="2340"/>
          <w:tab w:val="left" w:pos="2268"/>
        </w:tabs>
        <w:ind w:left="2268" w:hanging="1368"/>
      </w:pPr>
      <w:bookmarkStart w:id="94" w:name="_Toc290208358"/>
      <w:r w:rsidRPr="00506646">
        <w:t xml:space="preserve">Статья 20. </w:t>
      </w:r>
      <w:r w:rsidRPr="00506646">
        <w:tab/>
        <w:t>Градостроительный регламент зоны жилой застройки жилой застройки второго типа (Ж-2).</w:t>
      </w:r>
      <w:bookmarkEnd w:id="92"/>
      <w:bookmarkEnd w:id="94"/>
    </w:p>
    <w:p w:rsidR="008F5BBE" w:rsidRPr="00506646" w:rsidRDefault="008F5BBE" w:rsidP="008F5BBE">
      <w:pPr>
        <w:spacing w:line="360" w:lineRule="auto"/>
        <w:ind w:firstLine="900"/>
      </w:pPr>
      <w:r w:rsidRPr="00506646">
        <w:t>1. Перечень основных видов разрешённого использования объектов капитального строительства и земельных участков:</w:t>
      </w: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2126"/>
        <w:gridCol w:w="2126"/>
      </w:tblGrid>
      <w:tr w:rsidR="00506646" w:rsidRPr="00506646" w:rsidTr="008F5BBE">
        <w:trPr>
          <w:trHeight w:val="390"/>
          <w:tblHeader/>
        </w:trPr>
        <w:tc>
          <w:tcPr>
            <w:tcW w:w="1984" w:type="dxa"/>
            <w:shd w:val="clear" w:color="auto" w:fill="C0C0C0"/>
            <w:vAlign w:val="center"/>
          </w:tcPr>
          <w:p w:rsidR="00506646" w:rsidRPr="00506646" w:rsidRDefault="00506646" w:rsidP="005202C2">
            <w:pPr>
              <w:jc w:val="center"/>
              <w:rPr>
                <w:b/>
                <w:bCs/>
              </w:rPr>
            </w:pPr>
            <w:r w:rsidRPr="00506646">
              <w:rPr>
                <w:b/>
                <w:bCs/>
                <w:sz w:val="22"/>
                <w:szCs w:val="22"/>
              </w:rPr>
              <w:t>Наименование и код</w:t>
            </w:r>
          </w:p>
          <w:p w:rsidR="00506646" w:rsidRPr="00506646" w:rsidRDefault="00506646" w:rsidP="005202C2">
            <w:pPr>
              <w:jc w:val="center"/>
              <w:rPr>
                <w:b/>
                <w:bCs/>
              </w:rPr>
            </w:pPr>
            <w:r w:rsidRPr="00506646">
              <w:rPr>
                <w:b/>
                <w:bCs/>
                <w:sz w:val="22"/>
                <w:szCs w:val="22"/>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rPr>
            </w:pPr>
            <w:r w:rsidRPr="00506646">
              <w:rPr>
                <w:b/>
                <w:sz w:val="22"/>
                <w:szCs w:val="22"/>
              </w:rPr>
              <w:t>Описание ВРИ</w:t>
            </w:r>
          </w:p>
        </w:tc>
        <w:tc>
          <w:tcPr>
            <w:tcW w:w="2126" w:type="dxa"/>
            <w:shd w:val="clear" w:color="auto" w:fill="C0C0C0"/>
            <w:vAlign w:val="center"/>
          </w:tcPr>
          <w:p w:rsidR="00506646" w:rsidRPr="00506646" w:rsidRDefault="00506646" w:rsidP="005202C2">
            <w:pPr>
              <w:jc w:val="center"/>
              <w:rPr>
                <w:b/>
                <w:bCs/>
              </w:rPr>
            </w:pPr>
            <w:r w:rsidRPr="00506646">
              <w:rPr>
                <w:b/>
                <w:bCs/>
                <w:sz w:val="22"/>
                <w:szCs w:val="22"/>
              </w:rPr>
              <w:t>Вспомогательные виды разрешённого использования земельных участков (установленные к основным ВРИ)</w:t>
            </w:r>
          </w:p>
        </w:tc>
        <w:tc>
          <w:tcPr>
            <w:tcW w:w="2126" w:type="dxa"/>
            <w:shd w:val="clear" w:color="auto" w:fill="C0C0C0"/>
            <w:vAlign w:val="center"/>
          </w:tcPr>
          <w:p w:rsidR="00506646" w:rsidRPr="00506646" w:rsidRDefault="00506646" w:rsidP="005202C2">
            <w:pPr>
              <w:ind w:firstLine="33"/>
              <w:jc w:val="center"/>
              <w:rPr>
                <w:b/>
                <w:bCs/>
              </w:rPr>
            </w:pPr>
            <w:r w:rsidRPr="00506646">
              <w:rPr>
                <w:b/>
                <w:bCs/>
                <w:sz w:val="22"/>
                <w:szCs w:val="22"/>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rPr>
            </w:pPr>
          </w:p>
        </w:tc>
      </w:tr>
      <w:tr w:rsidR="008F5BBE" w:rsidRPr="00506646" w:rsidTr="00A9090F">
        <w:trPr>
          <w:trHeight w:val="255"/>
        </w:trPr>
        <w:tc>
          <w:tcPr>
            <w:tcW w:w="1984" w:type="dxa"/>
            <w:shd w:val="clear" w:color="auto" w:fill="auto"/>
            <w:noWrap/>
          </w:tcPr>
          <w:p w:rsidR="008F5BBE" w:rsidRPr="00506646" w:rsidRDefault="008F5BBE" w:rsidP="008F5BBE">
            <w:pPr>
              <w:rPr>
                <w:sz w:val="20"/>
                <w:szCs w:val="20"/>
              </w:rPr>
            </w:pPr>
            <w:r w:rsidRPr="00506646">
              <w:rPr>
                <w:sz w:val="20"/>
                <w:szCs w:val="20"/>
              </w:rPr>
              <w:t>Общежития 3.2.4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vMerge w:val="restart"/>
            <w:vAlign w:val="center"/>
          </w:tcPr>
          <w:p w:rsidR="008F5BBE" w:rsidRPr="00506646" w:rsidRDefault="008F5BBE" w:rsidP="00A9090F">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A9090F">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гаражи, отдельно стоящие беседки и навесы, в т.ч. предназначенные для осуществления хозяйственной деятельности</w:t>
            </w:r>
          </w:p>
        </w:tc>
      </w:tr>
      <w:tr w:rsidR="008F5BBE" w:rsidRPr="00506646" w:rsidTr="008F5BBE">
        <w:trPr>
          <w:trHeight w:val="610"/>
        </w:trPr>
        <w:tc>
          <w:tcPr>
            <w:tcW w:w="1984" w:type="dxa"/>
            <w:shd w:val="clear" w:color="auto" w:fill="auto"/>
            <w:noWrap/>
          </w:tcPr>
          <w:p w:rsidR="008F5BBE" w:rsidRPr="00506646" w:rsidRDefault="008F5BBE" w:rsidP="008F5BBE">
            <w:pPr>
              <w:rPr>
                <w:sz w:val="20"/>
                <w:szCs w:val="20"/>
              </w:rPr>
            </w:pPr>
            <w:r w:rsidRPr="00506646">
              <w:rPr>
                <w:sz w:val="20"/>
                <w:szCs w:val="20"/>
              </w:rPr>
              <w:t>Малоэтажная многоквартирная жилая застройка 2.1.1</w:t>
            </w:r>
          </w:p>
        </w:tc>
        <w:tc>
          <w:tcPr>
            <w:tcW w:w="6521" w:type="dxa"/>
          </w:tcPr>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Размещение малоэтажных многоквартирных домов (многоквартирные дома высотой до 4 этажей, включая мансардный);</w:t>
            </w:r>
          </w:p>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 xml:space="preserve">обустройство спортивных и детских площадок, площадок для отдыха; </w:t>
            </w:r>
            <w:r w:rsidRPr="00506646">
              <w:rPr>
                <w:sz w:val="20"/>
                <w:szCs w:val="20"/>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F5BBE" w:rsidRPr="00506646" w:rsidRDefault="008F5BBE" w:rsidP="008F5BBE">
            <w:pPr>
              <w:rPr>
                <w:sz w:val="20"/>
                <w:szCs w:val="20"/>
                <w:highlight w:val="green"/>
              </w:rPr>
            </w:pPr>
          </w:p>
        </w:tc>
        <w:tc>
          <w:tcPr>
            <w:tcW w:w="2126" w:type="dxa"/>
            <w:vMerge/>
          </w:tcPr>
          <w:p w:rsidR="008F5BBE" w:rsidRPr="00506646" w:rsidRDefault="008F5BBE" w:rsidP="008F5BBE">
            <w:pPr>
              <w:rPr>
                <w:sz w:val="20"/>
                <w:szCs w:val="20"/>
                <w:highlight w:val="green"/>
              </w:rPr>
            </w:pPr>
          </w:p>
        </w:tc>
        <w:tc>
          <w:tcPr>
            <w:tcW w:w="2126" w:type="dxa"/>
            <w:vMerge/>
          </w:tcPr>
          <w:p w:rsidR="008F5BBE" w:rsidRPr="00506646" w:rsidRDefault="008F5BBE" w:rsidP="008F5BBE">
            <w:pPr>
              <w:ind w:firstLine="33"/>
              <w:rPr>
                <w:sz w:val="20"/>
                <w:szCs w:val="20"/>
              </w:rPr>
            </w:pPr>
          </w:p>
        </w:tc>
      </w:tr>
      <w:tr w:rsidR="008F5BBE" w:rsidRPr="00506646" w:rsidTr="008F5BBE">
        <w:trPr>
          <w:trHeight w:val="591"/>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Хранение автотранспорта 2.7.1</w:t>
            </w:r>
          </w:p>
        </w:tc>
        <w:tc>
          <w:tcPr>
            <w:tcW w:w="6521" w:type="dxa"/>
          </w:tcPr>
          <w:p w:rsidR="008F5BBE" w:rsidRPr="00506646" w:rsidRDefault="008F5BBE" w:rsidP="008F5BBE">
            <w:pPr>
              <w:rPr>
                <w:sz w:val="20"/>
                <w:szCs w:val="20"/>
              </w:rPr>
            </w:pPr>
            <w:r w:rsidRPr="00506646">
              <w:rPr>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6646">
              <w:rPr>
                <w:sz w:val="20"/>
                <w:szCs w:val="20"/>
                <w:shd w:val="clear" w:color="auto" w:fill="FFFFFF"/>
              </w:rPr>
              <w:t>машино</w:t>
            </w:r>
            <w:proofErr w:type="spellEnd"/>
            <w:r w:rsidRPr="00506646">
              <w:rPr>
                <w:sz w:val="20"/>
                <w:szCs w:val="20"/>
                <w:shd w:val="clear" w:color="auto" w:fill="FFFFFF"/>
              </w:rPr>
              <w:t>-места, за исключением гаражей, размещение которых предусмотрено содержанием вида разрешенного использования с кодом 4.9</w:t>
            </w:r>
          </w:p>
        </w:tc>
        <w:tc>
          <w:tcPr>
            <w:tcW w:w="2126" w:type="dxa"/>
          </w:tcPr>
          <w:p w:rsidR="008F5BBE" w:rsidRPr="00506646" w:rsidRDefault="008F5BBE" w:rsidP="008F5BBE">
            <w:pPr>
              <w:rPr>
                <w:sz w:val="20"/>
                <w:szCs w:val="20"/>
                <w:highlight w:val="green"/>
              </w:rPr>
            </w:pPr>
            <w:r w:rsidRPr="00506646">
              <w:rPr>
                <w:sz w:val="20"/>
                <w:szCs w:val="20"/>
              </w:rPr>
              <w:t>Хранение автотранспорта 2.7.1</w:t>
            </w:r>
          </w:p>
        </w:tc>
        <w:tc>
          <w:tcPr>
            <w:tcW w:w="2126" w:type="dxa"/>
          </w:tcPr>
          <w:p w:rsidR="008F5BBE" w:rsidRPr="00506646" w:rsidRDefault="008F5BBE" w:rsidP="008F5BBE">
            <w:pPr>
              <w:ind w:firstLine="33"/>
              <w:rPr>
                <w:sz w:val="20"/>
                <w:szCs w:val="20"/>
              </w:rPr>
            </w:pPr>
            <w:r w:rsidRPr="00506646">
              <w:rPr>
                <w:sz w:val="20"/>
                <w:szCs w:val="20"/>
              </w:rPr>
              <w:t>Хозяйственные постройки для хранения автомобильного инвентаря.</w:t>
            </w:r>
          </w:p>
        </w:tc>
      </w:tr>
      <w:tr w:rsidR="008F5BBE" w:rsidRPr="00506646" w:rsidTr="008F5BBE">
        <w:trPr>
          <w:trHeight w:val="470"/>
        </w:trPr>
        <w:tc>
          <w:tcPr>
            <w:tcW w:w="1984" w:type="dxa"/>
            <w:shd w:val="clear" w:color="auto" w:fill="auto"/>
            <w:noWrap/>
          </w:tcPr>
          <w:p w:rsidR="008F5BBE" w:rsidRPr="00506646" w:rsidRDefault="008F5BBE" w:rsidP="008F5BBE">
            <w:pPr>
              <w:rPr>
                <w:sz w:val="20"/>
                <w:szCs w:val="20"/>
              </w:rPr>
            </w:pPr>
            <w:r w:rsidRPr="00506646">
              <w:rPr>
                <w:sz w:val="20"/>
                <w:szCs w:val="20"/>
              </w:rPr>
              <w:t>Магазины 4.4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сооружения для погрузки автомобилей (рампы).</w:t>
            </w:r>
          </w:p>
        </w:tc>
      </w:tr>
      <w:tr w:rsidR="008F5BBE" w:rsidRPr="00506646" w:rsidTr="008F5BBE">
        <w:trPr>
          <w:trHeight w:val="720"/>
        </w:trPr>
        <w:tc>
          <w:tcPr>
            <w:tcW w:w="1984" w:type="dxa"/>
            <w:shd w:val="clear" w:color="auto" w:fill="auto"/>
            <w:noWrap/>
          </w:tcPr>
          <w:p w:rsidR="008F5BBE" w:rsidRPr="00506646" w:rsidRDefault="008F5BBE" w:rsidP="008F5BBE">
            <w:pPr>
              <w:rPr>
                <w:sz w:val="20"/>
                <w:szCs w:val="20"/>
              </w:rPr>
            </w:pPr>
            <w:r w:rsidRPr="00506646">
              <w:rPr>
                <w:sz w:val="20"/>
                <w:szCs w:val="20"/>
              </w:rPr>
              <w:t>Общественное питание 4.6</w:t>
            </w:r>
          </w:p>
          <w:p w:rsidR="008F5BBE" w:rsidRPr="00506646" w:rsidRDefault="008F5BBE" w:rsidP="008F5BBE">
            <w:pPr>
              <w:rPr>
                <w:sz w:val="20"/>
                <w:szCs w:val="20"/>
              </w:rPr>
            </w:pPr>
            <w:r w:rsidRPr="00506646">
              <w:rPr>
                <w:sz w:val="20"/>
                <w:szCs w:val="20"/>
              </w:rPr>
              <w:t> </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ind w:firstLine="33"/>
              <w:rPr>
                <w:sz w:val="20"/>
                <w:szCs w:val="20"/>
              </w:rPr>
            </w:pPr>
          </w:p>
        </w:tc>
      </w:tr>
      <w:tr w:rsidR="008F5BBE" w:rsidRPr="00506646" w:rsidTr="008F5BBE">
        <w:trPr>
          <w:trHeight w:val="1765"/>
        </w:trPr>
        <w:tc>
          <w:tcPr>
            <w:tcW w:w="1984" w:type="dxa"/>
            <w:vMerge w:val="restart"/>
            <w:tcBorders>
              <w:bottom w:val="single" w:sz="4" w:space="0" w:color="auto"/>
            </w:tcBorders>
            <w:shd w:val="clear" w:color="auto" w:fill="auto"/>
            <w:noWrap/>
          </w:tcPr>
          <w:p w:rsidR="008F5BBE" w:rsidRPr="00506646" w:rsidRDefault="008F5BBE" w:rsidP="008F5BBE">
            <w:pPr>
              <w:rPr>
                <w:sz w:val="20"/>
                <w:szCs w:val="20"/>
              </w:rPr>
            </w:pPr>
            <w:r w:rsidRPr="00506646">
              <w:rPr>
                <w:sz w:val="20"/>
                <w:szCs w:val="20"/>
              </w:rPr>
              <w:t>Бытовое обслуживание 3.3</w:t>
            </w:r>
          </w:p>
        </w:tc>
        <w:tc>
          <w:tcPr>
            <w:tcW w:w="6521" w:type="dxa"/>
            <w:vMerge w:val="restart"/>
            <w:tcBorders>
              <w:bottom w:val="single" w:sz="4" w:space="0" w:color="auto"/>
            </w:tcBorders>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vMerge/>
            <w:tcBorders>
              <w:bottom w:val="single" w:sz="4" w:space="0" w:color="auto"/>
            </w:tcBorders>
          </w:tcPr>
          <w:p w:rsidR="008F5BBE" w:rsidRPr="00506646" w:rsidRDefault="008F5BBE" w:rsidP="008F5BBE">
            <w:pPr>
              <w:rPr>
                <w:sz w:val="20"/>
                <w:szCs w:val="20"/>
              </w:rPr>
            </w:pPr>
          </w:p>
        </w:tc>
        <w:tc>
          <w:tcPr>
            <w:tcW w:w="2126" w:type="dxa"/>
            <w:vMerge/>
            <w:tcBorders>
              <w:bottom w:val="single" w:sz="4" w:space="0" w:color="auto"/>
            </w:tcBorders>
          </w:tcPr>
          <w:p w:rsidR="008F5BBE" w:rsidRPr="00506646" w:rsidRDefault="008F5BBE" w:rsidP="008F5BBE">
            <w:pPr>
              <w:ind w:firstLine="33"/>
              <w:rPr>
                <w:sz w:val="20"/>
                <w:szCs w:val="20"/>
              </w:rPr>
            </w:pPr>
          </w:p>
        </w:tc>
      </w:tr>
      <w:tr w:rsidR="008F5BBE" w:rsidRPr="00506646" w:rsidTr="008F5BBE">
        <w:trPr>
          <w:trHeight w:val="345"/>
        </w:trPr>
        <w:tc>
          <w:tcPr>
            <w:tcW w:w="1984" w:type="dxa"/>
            <w:vMerge/>
            <w:tcBorders>
              <w:bottom w:val="single" w:sz="4" w:space="0" w:color="auto"/>
            </w:tcBorders>
            <w:shd w:val="clear" w:color="auto" w:fill="auto"/>
            <w:noWrap/>
          </w:tcPr>
          <w:p w:rsidR="008F5BBE" w:rsidRPr="00506646" w:rsidRDefault="008F5BBE" w:rsidP="008F5BBE">
            <w:pPr>
              <w:rPr>
                <w:sz w:val="20"/>
                <w:szCs w:val="20"/>
              </w:rPr>
            </w:pPr>
          </w:p>
        </w:tc>
        <w:tc>
          <w:tcPr>
            <w:tcW w:w="6521"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c>
          <w:tcPr>
            <w:tcW w:w="2126" w:type="dxa"/>
          </w:tcPr>
          <w:p w:rsidR="008F5BBE" w:rsidRPr="00506646" w:rsidRDefault="008F5BBE" w:rsidP="008F5BBE">
            <w:pPr>
              <w:ind w:firstLine="33"/>
              <w:rPr>
                <w:sz w:val="20"/>
                <w:szCs w:val="20"/>
              </w:rPr>
            </w:pPr>
            <w:r w:rsidRPr="00506646">
              <w:rPr>
                <w:sz w:val="20"/>
                <w:szCs w:val="20"/>
              </w:rPr>
              <w:t xml:space="preserve">Бассейны крытые, отдельно стоящие спортивные залы. </w:t>
            </w:r>
          </w:p>
        </w:tc>
      </w:tr>
      <w:tr w:rsidR="008F5BBE" w:rsidRPr="00506646" w:rsidTr="008F5BBE">
        <w:trPr>
          <w:trHeight w:val="1479"/>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Дошкольное, начальное и среднее общее образование 3.5.1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 в т.ч. с мастерскими, учебные мастерские, лабораторные корпуса</w:t>
            </w:r>
          </w:p>
        </w:tc>
      </w:tr>
      <w:tr w:rsidR="008F5BBE" w:rsidRPr="00506646" w:rsidTr="008F5BBE">
        <w:trPr>
          <w:trHeight w:val="1478"/>
        </w:trPr>
        <w:tc>
          <w:tcPr>
            <w:tcW w:w="1984" w:type="dxa"/>
            <w:shd w:val="clear" w:color="auto" w:fill="auto"/>
            <w:noWrap/>
          </w:tcPr>
          <w:p w:rsidR="008F5BBE" w:rsidRPr="00506646" w:rsidRDefault="008F5BBE" w:rsidP="008F5BBE">
            <w:pPr>
              <w:rPr>
                <w:sz w:val="20"/>
                <w:szCs w:val="20"/>
              </w:rPr>
            </w:pPr>
            <w:r w:rsidRPr="00506646">
              <w:rPr>
                <w:sz w:val="20"/>
                <w:szCs w:val="20"/>
              </w:rPr>
              <w:t>Среднее и высшее профессиональное образование 3.5.2</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ind w:firstLine="33"/>
              <w:rPr>
                <w:sz w:val="20"/>
                <w:szCs w:val="20"/>
              </w:rPr>
            </w:pPr>
          </w:p>
        </w:tc>
      </w:tr>
      <w:tr w:rsidR="008F5BBE" w:rsidRPr="00506646" w:rsidTr="008F5BBE">
        <w:trPr>
          <w:trHeight w:val="1882"/>
        </w:trPr>
        <w:tc>
          <w:tcPr>
            <w:tcW w:w="1984" w:type="dxa"/>
            <w:shd w:val="clear" w:color="auto" w:fill="auto"/>
            <w:noWrap/>
          </w:tcPr>
          <w:p w:rsidR="008F5BBE" w:rsidRPr="00506646" w:rsidRDefault="008F5BBE" w:rsidP="008F5BBE">
            <w:pPr>
              <w:rPr>
                <w:sz w:val="20"/>
                <w:szCs w:val="20"/>
              </w:rPr>
            </w:pPr>
            <w:r w:rsidRPr="00506646">
              <w:rPr>
                <w:sz w:val="20"/>
                <w:szCs w:val="20"/>
              </w:rPr>
              <w:t> Обеспечение научной деятельности 3.9</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 лабораторные корпуса</w:t>
            </w:r>
          </w:p>
        </w:tc>
      </w:tr>
      <w:tr w:rsidR="008F5BBE" w:rsidRPr="00506646" w:rsidTr="008F5BBE">
        <w:trPr>
          <w:trHeight w:val="2300"/>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Здравоохранение 3.4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 лабораторные корпуса, прачечные, пищеблоки, столовые.</w:t>
            </w:r>
          </w:p>
          <w:p w:rsidR="008F5BBE" w:rsidRPr="00506646" w:rsidRDefault="008F5BBE" w:rsidP="008F5BBE">
            <w:pPr>
              <w:ind w:firstLine="33"/>
              <w:rPr>
                <w:sz w:val="20"/>
                <w:szCs w:val="20"/>
              </w:rPr>
            </w:pPr>
            <w:r w:rsidRPr="00506646">
              <w:rPr>
                <w:sz w:val="20"/>
                <w:szCs w:val="20"/>
              </w:rPr>
              <w:t xml:space="preserve">Культовые сооружения </w:t>
            </w:r>
          </w:p>
        </w:tc>
      </w:tr>
      <w:tr w:rsidR="008F5BBE" w:rsidRPr="00506646" w:rsidTr="008F5BBE">
        <w:trPr>
          <w:trHeight w:val="70"/>
        </w:trPr>
        <w:tc>
          <w:tcPr>
            <w:tcW w:w="1984" w:type="dxa"/>
            <w:shd w:val="clear" w:color="auto" w:fill="auto"/>
            <w:noWrap/>
          </w:tcPr>
          <w:p w:rsidR="008F5BBE" w:rsidRPr="00506646" w:rsidRDefault="008F5BBE" w:rsidP="008F5BBE">
            <w:pPr>
              <w:rPr>
                <w:sz w:val="20"/>
                <w:szCs w:val="20"/>
              </w:rPr>
            </w:pPr>
            <w:r w:rsidRPr="00506646">
              <w:rPr>
                <w:sz w:val="20"/>
                <w:szCs w:val="20"/>
              </w:rPr>
              <w:t>Общественное  управление 3.8</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гаражи служебного и специального автотранспорта.</w:t>
            </w:r>
          </w:p>
        </w:tc>
      </w:tr>
      <w:tr w:rsidR="008F5BBE" w:rsidRPr="00506646" w:rsidTr="008F5BBE">
        <w:trPr>
          <w:trHeight w:val="70"/>
        </w:trPr>
        <w:tc>
          <w:tcPr>
            <w:tcW w:w="1984" w:type="dxa"/>
            <w:shd w:val="clear" w:color="auto" w:fill="auto"/>
            <w:noWrap/>
          </w:tcPr>
          <w:p w:rsidR="008F5BBE" w:rsidRPr="00506646" w:rsidRDefault="008F5BBE" w:rsidP="008F5BBE">
            <w:pPr>
              <w:rPr>
                <w:sz w:val="20"/>
                <w:szCs w:val="20"/>
              </w:rPr>
            </w:pPr>
            <w:r w:rsidRPr="00506646">
              <w:rPr>
                <w:sz w:val="20"/>
                <w:szCs w:val="20"/>
              </w:rPr>
              <w:t>Обеспечение внутреннего правопорядка 8.3</w:t>
            </w:r>
          </w:p>
        </w:tc>
        <w:tc>
          <w:tcPr>
            <w:tcW w:w="6521" w:type="dxa"/>
          </w:tcPr>
          <w:p w:rsidR="008F5BBE" w:rsidRPr="00506646" w:rsidRDefault="008F5BBE" w:rsidP="008F5BBE">
            <w:pPr>
              <w:rPr>
                <w:b/>
                <w:sz w:val="20"/>
                <w:szCs w:val="20"/>
              </w:rPr>
            </w:pPr>
            <w:r w:rsidRPr="00506646">
              <w:rPr>
                <w:sz w:val="20"/>
                <w:szCs w:val="20"/>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ind w:firstLine="33"/>
              <w:rPr>
                <w:sz w:val="20"/>
                <w:szCs w:val="20"/>
              </w:rPr>
            </w:pPr>
          </w:p>
        </w:tc>
      </w:tr>
      <w:tr w:rsidR="008F5BBE" w:rsidRPr="00506646" w:rsidTr="008F5BBE">
        <w:trPr>
          <w:trHeight w:val="270"/>
        </w:trPr>
        <w:tc>
          <w:tcPr>
            <w:tcW w:w="1984" w:type="dxa"/>
            <w:shd w:val="clear" w:color="auto" w:fill="auto"/>
            <w:noWrap/>
          </w:tcPr>
          <w:p w:rsidR="008F5BBE" w:rsidRPr="00506646" w:rsidRDefault="008F5BBE" w:rsidP="008F5BBE">
            <w:pPr>
              <w:rPr>
                <w:sz w:val="20"/>
                <w:szCs w:val="20"/>
              </w:rPr>
            </w:pPr>
            <w:r w:rsidRPr="00506646">
              <w:rPr>
                <w:sz w:val="20"/>
                <w:szCs w:val="20"/>
              </w:rPr>
              <w:t>Социальное обслуживание 3.2</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ind w:firstLine="33"/>
              <w:rPr>
                <w:sz w:val="20"/>
                <w:szCs w:val="20"/>
              </w:rPr>
            </w:pPr>
          </w:p>
        </w:tc>
      </w:tr>
      <w:tr w:rsidR="008F5BBE" w:rsidRPr="00506646" w:rsidTr="008F5BBE">
        <w:trPr>
          <w:trHeight w:val="1205"/>
        </w:trPr>
        <w:tc>
          <w:tcPr>
            <w:tcW w:w="1984" w:type="dxa"/>
            <w:shd w:val="clear" w:color="auto" w:fill="auto"/>
            <w:noWrap/>
          </w:tcPr>
          <w:p w:rsidR="008F5BBE" w:rsidRPr="00506646" w:rsidRDefault="008F5BBE" w:rsidP="008F5BBE">
            <w:pPr>
              <w:rPr>
                <w:sz w:val="20"/>
                <w:szCs w:val="20"/>
              </w:rPr>
            </w:pPr>
            <w:r w:rsidRPr="00506646">
              <w:rPr>
                <w:sz w:val="20"/>
                <w:szCs w:val="20"/>
              </w:rPr>
              <w:t>Спорт 5.1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ind w:firstLine="33"/>
              <w:rPr>
                <w:sz w:val="20"/>
                <w:szCs w:val="20"/>
              </w:rPr>
            </w:pPr>
          </w:p>
        </w:tc>
      </w:tr>
      <w:tr w:rsidR="008F5BBE" w:rsidRPr="00506646" w:rsidTr="008F5BBE">
        <w:trPr>
          <w:trHeight w:val="240"/>
        </w:trPr>
        <w:tc>
          <w:tcPr>
            <w:tcW w:w="1984" w:type="dxa"/>
            <w:shd w:val="clear" w:color="auto" w:fill="auto"/>
            <w:noWrap/>
          </w:tcPr>
          <w:p w:rsidR="008F5BBE" w:rsidRPr="00506646" w:rsidRDefault="008F5BBE" w:rsidP="008F5BBE">
            <w:pPr>
              <w:rPr>
                <w:sz w:val="20"/>
                <w:szCs w:val="20"/>
              </w:rPr>
            </w:pPr>
            <w:r w:rsidRPr="00506646">
              <w:rPr>
                <w:sz w:val="20"/>
                <w:szCs w:val="20"/>
              </w:rPr>
              <w:t>Объекты культурно-досуговой деятельности 3.6.1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vMerge w:val="restart"/>
          </w:tcPr>
          <w:p w:rsidR="008F5BBE" w:rsidRPr="008832EB" w:rsidRDefault="008F5BBE" w:rsidP="008F5BBE">
            <w:pPr>
              <w:rPr>
                <w:sz w:val="20"/>
                <w:szCs w:val="20"/>
              </w:rPr>
            </w:pPr>
            <w:r w:rsidRPr="00506646">
              <w:rPr>
                <w:sz w:val="20"/>
                <w:szCs w:val="20"/>
              </w:rPr>
              <w:t>Земельные участки (терр</w:t>
            </w:r>
            <w:r w:rsidR="008832EB">
              <w:rPr>
                <w:sz w:val="20"/>
                <w:szCs w:val="20"/>
              </w:rPr>
              <w:t>итории) общего пользования 12.0</w:t>
            </w:r>
          </w:p>
        </w:tc>
        <w:tc>
          <w:tcPr>
            <w:tcW w:w="2126" w:type="dxa"/>
            <w:vMerge w:val="restart"/>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w:t>
            </w:r>
          </w:p>
        </w:tc>
      </w:tr>
      <w:tr w:rsidR="008F5BBE" w:rsidRPr="00506646" w:rsidTr="008F5BBE">
        <w:trPr>
          <w:trHeight w:val="70"/>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Оказание услуг связи 3.2.3</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ind w:firstLine="33"/>
              <w:rPr>
                <w:sz w:val="20"/>
                <w:szCs w:val="20"/>
              </w:rPr>
            </w:pPr>
          </w:p>
        </w:tc>
      </w:tr>
      <w:tr w:rsidR="008F5BBE" w:rsidRPr="00506646" w:rsidTr="008F5BBE">
        <w:trPr>
          <w:trHeight w:val="480"/>
        </w:trPr>
        <w:tc>
          <w:tcPr>
            <w:tcW w:w="1984" w:type="dxa"/>
            <w:shd w:val="clear" w:color="auto" w:fill="auto"/>
            <w:noWrap/>
          </w:tcPr>
          <w:p w:rsidR="008F5BBE" w:rsidRPr="00506646" w:rsidRDefault="008F5BBE" w:rsidP="008F5BBE">
            <w:pPr>
              <w:rPr>
                <w:sz w:val="20"/>
                <w:szCs w:val="20"/>
              </w:rPr>
            </w:pPr>
            <w:r w:rsidRPr="00506646">
              <w:rPr>
                <w:sz w:val="20"/>
                <w:szCs w:val="20"/>
              </w:rPr>
              <w:t>Коммунальное обслуживание 3.1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Pr>
          <w:p w:rsidR="008F5BBE" w:rsidRPr="008832EB" w:rsidRDefault="008F5BBE" w:rsidP="008F5BBE">
            <w:pPr>
              <w:rPr>
                <w:sz w:val="20"/>
                <w:szCs w:val="20"/>
              </w:rPr>
            </w:pPr>
            <w:r w:rsidRPr="00506646">
              <w:rPr>
                <w:sz w:val="20"/>
                <w:szCs w:val="20"/>
              </w:rPr>
              <w:t>Земельные участки (территории) общего по</w:t>
            </w:r>
            <w:r w:rsidR="008832EB">
              <w:rPr>
                <w:sz w:val="20"/>
                <w:szCs w:val="20"/>
              </w:rPr>
              <w:t>льзования 12.0</w:t>
            </w:r>
          </w:p>
        </w:tc>
        <w:tc>
          <w:tcPr>
            <w:tcW w:w="2126" w:type="dxa"/>
          </w:tcPr>
          <w:p w:rsidR="008F5BBE" w:rsidRPr="00506646" w:rsidRDefault="008F5BBE" w:rsidP="008F5BBE">
            <w:pPr>
              <w:ind w:firstLine="33"/>
              <w:rPr>
                <w:sz w:val="20"/>
                <w:szCs w:val="20"/>
              </w:rPr>
            </w:pPr>
            <w:r w:rsidRPr="00506646">
              <w:rPr>
                <w:sz w:val="20"/>
                <w:szCs w:val="20"/>
              </w:rPr>
              <w:t>Хозяйственные постройки, гаражи служебного автотранспорта.</w:t>
            </w:r>
          </w:p>
        </w:tc>
      </w:tr>
    </w:tbl>
    <w:p w:rsidR="008F5BBE" w:rsidRPr="00506646" w:rsidRDefault="008F5BBE" w:rsidP="008F5BBE">
      <w:pPr>
        <w:rPr>
          <w:sz w:val="20"/>
          <w:szCs w:val="20"/>
        </w:rPr>
      </w:pPr>
    </w:p>
    <w:p w:rsidR="008F5BBE" w:rsidRPr="00506646" w:rsidRDefault="008F5BBE" w:rsidP="008F5BBE">
      <w:pPr>
        <w:ind w:firstLine="900"/>
      </w:pPr>
      <w:r w:rsidRPr="00506646">
        <w:t>2. Перечень условно разрешённых видов использования объектов капитального строительства и земельных участков:</w:t>
      </w:r>
    </w:p>
    <w:tbl>
      <w:tblPr>
        <w:tblW w:w="126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2126"/>
        <w:gridCol w:w="2126"/>
      </w:tblGrid>
      <w:tr w:rsidR="00506646" w:rsidRPr="00506646" w:rsidTr="008F5BBE">
        <w:trPr>
          <w:trHeight w:val="390"/>
          <w:tblHeader/>
        </w:trPr>
        <w:tc>
          <w:tcPr>
            <w:tcW w:w="1843" w:type="dxa"/>
            <w:shd w:val="clear" w:color="auto" w:fill="C0C0C0"/>
            <w:vAlign w:val="center"/>
          </w:tcPr>
          <w:p w:rsidR="00506646" w:rsidRPr="00506646" w:rsidRDefault="00506646" w:rsidP="005202C2">
            <w:pPr>
              <w:jc w:val="center"/>
              <w:rPr>
                <w:b/>
                <w:bCs/>
              </w:rPr>
            </w:pPr>
            <w:r w:rsidRPr="00506646">
              <w:rPr>
                <w:b/>
                <w:bCs/>
                <w:sz w:val="22"/>
                <w:szCs w:val="22"/>
              </w:rPr>
              <w:t>Наименование и код</w:t>
            </w:r>
          </w:p>
          <w:p w:rsidR="00506646" w:rsidRPr="00506646" w:rsidRDefault="00506646" w:rsidP="005202C2">
            <w:pPr>
              <w:jc w:val="center"/>
              <w:rPr>
                <w:b/>
                <w:bCs/>
              </w:rPr>
            </w:pPr>
            <w:r w:rsidRPr="00506646">
              <w:rPr>
                <w:b/>
                <w:bCs/>
                <w:sz w:val="22"/>
                <w:szCs w:val="22"/>
              </w:rPr>
              <w:t>ВРИ земельного участка</w:t>
            </w:r>
          </w:p>
        </w:tc>
        <w:tc>
          <w:tcPr>
            <w:tcW w:w="6521" w:type="dxa"/>
            <w:shd w:val="clear" w:color="auto" w:fill="C0C0C0"/>
            <w:vAlign w:val="center"/>
          </w:tcPr>
          <w:p w:rsidR="00506646" w:rsidRPr="00506646" w:rsidRDefault="00506646" w:rsidP="005202C2">
            <w:pPr>
              <w:jc w:val="center"/>
              <w:rPr>
                <w:b/>
                <w:bCs/>
              </w:rPr>
            </w:pPr>
            <w:r w:rsidRPr="00506646">
              <w:rPr>
                <w:b/>
                <w:sz w:val="22"/>
                <w:szCs w:val="22"/>
              </w:rPr>
              <w:t>Описание ВРИ</w:t>
            </w:r>
          </w:p>
        </w:tc>
        <w:tc>
          <w:tcPr>
            <w:tcW w:w="2126" w:type="dxa"/>
            <w:shd w:val="clear" w:color="auto" w:fill="C0C0C0"/>
            <w:vAlign w:val="center"/>
          </w:tcPr>
          <w:p w:rsidR="00506646" w:rsidRPr="00506646" w:rsidRDefault="00506646" w:rsidP="005202C2">
            <w:pPr>
              <w:jc w:val="center"/>
              <w:rPr>
                <w:b/>
                <w:bCs/>
              </w:rPr>
            </w:pPr>
            <w:r w:rsidRPr="00506646">
              <w:rPr>
                <w:b/>
                <w:bCs/>
                <w:sz w:val="22"/>
                <w:szCs w:val="22"/>
              </w:rPr>
              <w:t>Вспомогательные  виды использования земельных участков (установленные к условно разрешённым ВРИ)</w:t>
            </w:r>
          </w:p>
        </w:tc>
        <w:tc>
          <w:tcPr>
            <w:tcW w:w="2126" w:type="dxa"/>
            <w:shd w:val="clear" w:color="auto" w:fill="C0C0C0"/>
            <w:vAlign w:val="center"/>
          </w:tcPr>
          <w:p w:rsidR="00506646" w:rsidRPr="00506646" w:rsidRDefault="00506646" w:rsidP="004A0B39">
            <w:pPr>
              <w:ind w:firstLine="34"/>
              <w:jc w:val="center"/>
              <w:rPr>
                <w:b/>
                <w:bCs/>
              </w:rPr>
            </w:pPr>
            <w:r w:rsidRPr="00506646">
              <w:rPr>
                <w:b/>
                <w:bCs/>
                <w:sz w:val="22"/>
                <w:szCs w:val="22"/>
              </w:rPr>
              <w:t xml:space="preserve">Виды использования объектов капитального строительства </w:t>
            </w:r>
          </w:p>
        </w:tc>
      </w:tr>
      <w:tr w:rsidR="008F5BBE" w:rsidRPr="00506646" w:rsidTr="008F5BBE">
        <w:trPr>
          <w:trHeight w:val="70"/>
        </w:trPr>
        <w:tc>
          <w:tcPr>
            <w:tcW w:w="1843" w:type="dxa"/>
            <w:shd w:val="clear" w:color="auto" w:fill="auto"/>
            <w:noWrap/>
          </w:tcPr>
          <w:p w:rsidR="008F5BBE" w:rsidRPr="00506646" w:rsidRDefault="008F5BBE" w:rsidP="008F5BBE">
            <w:pPr>
              <w:rPr>
                <w:sz w:val="20"/>
                <w:szCs w:val="20"/>
              </w:rPr>
            </w:pPr>
            <w:r w:rsidRPr="00506646">
              <w:rPr>
                <w:sz w:val="20"/>
                <w:szCs w:val="20"/>
              </w:rPr>
              <w:t>Магазины 4.4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w:t>
            </w:r>
          </w:p>
        </w:tc>
      </w:tr>
      <w:tr w:rsidR="008F5BBE" w:rsidRPr="00506646" w:rsidTr="008F5BBE">
        <w:trPr>
          <w:trHeight w:val="433"/>
        </w:trPr>
        <w:tc>
          <w:tcPr>
            <w:tcW w:w="1843" w:type="dxa"/>
            <w:shd w:val="clear" w:color="auto" w:fill="auto"/>
            <w:noWrap/>
          </w:tcPr>
          <w:p w:rsidR="008F5BBE" w:rsidRPr="00506646" w:rsidRDefault="008F5BBE" w:rsidP="008F5BBE">
            <w:pPr>
              <w:rPr>
                <w:sz w:val="20"/>
                <w:szCs w:val="20"/>
              </w:rPr>
            </w:pPr>
            <w:r w:rsidRPr="00506646">
              <w:rPr>
                <w:sz w:val="20"/>
                <w:szCs w:val="20"/>
              </w:rPr>
              <w:t>Общественное питание 4.6</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255"/>
        </w:trPr>
        <w:tc>
          <w:tcPr>
            <w:tcW w:w="1843" w:type="dxa"/>
            <w:shd w:val="clear" w:color="auto" w:fill="auto"/>
            <w:noWrap/>
          </w:tcPr>
          <w:p w:rsidR="008F5BBE" w:rsidRPr="00506646" w:rsidRDefault="008F5BBE" w:rsidP="008F5BBE">
            <w:pPr>
              <w:rPr>
                <w:sz w:val="20"/>
                <w:szCs w:val="20"/>
              </w:rPr>
            </w:pPr>
            <w:r w:rsidRPr="00506646">
              <w:rPr>
                <w:sz w:val="20"/>
                <w:szCs w:val="20"/>
              </w:rPr>
              <w:t>Рынки 4.3</w:t>
            </w:r>
          </w:p>
        </w:tc>
        <w:tc>
          <w:tcPr>
            <w:tcW w:w="6521" w:type="dxa"/>
          </w:tcPr>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размещение гаражей и (или) стоянок для автомобилей сотрудников и посетителей рынка</w:t>
            </w:r>
          </w:p>
        </w:tc>
        <w:tc>
          <w:tcPr>
            <w:tcW w:w="2126" w:type="dxa"/>
            <w:vMerge/>
          </w:tcPr>
          <w:p w:rsidR="008F5BBE" w:rsidRPr="00506646" w:rsidRDefault="008F5BBE" w:rsidP="008F5BBE">
            <w:pPr>
              <w:rPr>
                <w:sz w:val="20"/>
                <w:szCs w:val="20"/>
              </w:rPr>
            </w:pPr>
          </w:p>
        </w:tc>
        <w:tc>
          <w:tcPr>
            <w:tcW w:w="2126" w:type="dxa"/>
          </w:tcPr>
          <w:p w:rsidR="008F5BBE" w:rsidRPr="00506646" w:rsidRDefault="008F5BBE" w:rsidP="008F5BBE">
            <w:pPr>
              <w:rPr>
                <w:sz w:val="20"/>
                <w:szCs w:val="20"/>
              </w:rPr>
            </w:pPr>
            <w:r w:rsidRPr="00506646">
              <w:rPr>
                <w:sz w:val="20"/>
                <w:szCs w:val="20"/>
              </w:rPr>
              <w:t>Объекты розничной торговли.</w:t>
            </w:r>
          </w:p>
          <w:p w:rsidR="008F5BBE" w:rsidRPr="00506646" w:rsidRDefault="008F5BBE" w:rsidP="008F5BBE">
            <w:pPr>
              <w:rPr>
                <w:sz w:val="20"/>
                <w:szCs w:val="20"/>
              </w:rPr>
            </w:pPr>
            <w:r w:rsidRPr="00506646">
              <w:rPr>
                <w:sz w:val="20"/>
                <w:szCs w:val="20"/>
              </w:rPr>
              <w:t>Объекты общественного питания.</w:t>
            </w:r>
          </w:p>
          <w:p w:rsidR="008F5BBE" w:rsidRPr="00506646" w:rsidRDefault="008F5BBE" w:rsidP="008F5BBE">
            <w:pPr>
              <w:rPr>
                <w:sz w:val="20"/>
                <w:szCs w:val="20"/>
              </w:rPr>
            </w:pPr>
            <w:r w:rsidRPr="00506646">
              <w:rPr>
                <w:sz w:val="20"/>
                <w:szCs w:val="20"/>
              </w:rPr>
              <w:t>Хозяйственные постройки.</w:t>
            </w:r>
          </w:p>
          <w:p w:rsidR="008F5BBE" w:rsidRPr="00506646" w:rsidRDefault="008F5BBE" w:rsidP="008F5BBE">
            <w:pPr>
              <w:rPr>
                <w:sz w:val="20"/>
                <w:szCs w:val="20"/>
              </w:rPr>
            </w:pPr>
            <w:r w:rsidRPr="00506646">
              <w:rPr>
                <w:sz w:val="20"/>
                <w:szCs w:val="20"/>
              </w:rPr>
              <w:lastRenderedPageBreak/>
              <w:t>Гаражи служебного автотранспорта.</w:t>
            </w:r>
          </w:p>
          <w:p w:rsidR="008F5BBE" w:rsidRPr="00506646" w:rsidRDefault="008F5BBE" w:rsidP="008F5BBE">
            <w:pPr>
              <w:rPr>
                <w:sz w:val="20"/>
                <w:szCs w:val="20"/>
              </w:rPr>
            </w:pPr>
            <w:r w:rsidRPr="00506646">
              <w:rPr>
                <w:sz w:val="20"/>
                <w:szCs w:val="20"/>
              </w:rPr>
              <w:t>Сооружения для погрузки и разгрузки автотранспорта (рампы)</w:t>
            </w:r>
          </w:p>
        </w:tc>
      </w:tr>
      <w:tr w:rsidR="008F5BBE" w:rsidRPr="00506646" w:rsidTr="008F5BBE">
        <w:trPr>
          <w:trHeight w:val="198"/>
        </w:trPr>
        <w:tc>
          <w:tcPr>
            <w:tcW w:w="1843" w:type="dxa"/>
            <w:shd w:val="clear" w:color="auto" w:fill="auto"/>
            <w:noWrap/>
          </w:tcPr>
          <w:p w:rsidR="008F5BBE" w:rsidRPr="00506646" w:rsidRDefault="008F5BBE" w:rsidP="008832EB">
            <w:pPr>
              <w:rPr>
                <w:sz w:val="20"/>
                <w:szCs w:val="20"/>
              </w:rPr>
            </w:pPr>
            <w:r w:rsidRPr="00506646">
              <w:rPr>
                <w:sz w:val="20"/>
                <w:szCs w:val="20"/>
              </w:rPr>
              <w:lastRenderedPageBreak/>
              <w:t>Бытовое обслуживание 3.3</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vMerge/>
          </w:tcPr>
          <w:p w:rsidR="008F5BBE" w:rsidRPr="00506646" w:rsidRDefault="008F5BBE" w:rsidP="008F5BBE">
            <w:pPr>
              <w:rPr>
                <w:sz w:val="20"/>
                <w:szCs w:val="20"/>
              </w:rPr>
            </w:pPr>
          </w:p>
        </w:tc>
        <w:tc>
          <w:tcPr>
            <w:tcW w:w="2126" w:type="dxa"/>
          </w:tcPr>
          <w:p w:rsidR="008F5BBE" w:rsidRPr="00506646" w:rsidRDefault="008F5BBE" w:rsidP="008F5BBE">
            <w:pPr>
              <w:rPr>
                <w:sz w:val="20"/>
                <w:szCs w:val="20"/>
              </w:rPr>
            </w:pPr>
            <w:r w:rsidRPr="00506646">
              <w:rPr>
                <w:sz w:val="20"/>
                <w:szCs w:val="20"/>
              </w:rPr>
              <w:t>Хозяйственные постройки.</w:t>
            </w:r>
          </w:p>
        </w:tc>
      </w:tr>
      <w:tr w:rsidR="008F5BBE" w:rsidRPr="00506646" w:rsidTr="008F5BBE">
        <w:trPr>
          <w:trHeight w:val="336"/>
        </w:trPr>
        <w:tc>
          <w:tcPr>
            <w:tcW w:w="1843" w:type="dxa"/>
            <w:shd w:val="clear" w:color="auto" w:fill="auto"/>
            <w:noWrap/>
          </w:tcPr>
          <w:p w:rsidR="008F5BBE" w:rsidRPr="00506646" w:rsidRDefault="008F5BBE" w:rsidP="008F5BBE">
            <w:pPr>
              <w:rPr>
                <w:sz w:val="20"/>
                <w:szCs w:val="20"/>
              </w:rPr>
            </w:pPr>
            <w:r w:rsidRPr="00506646">
              <w:rPr>
                <w:sz w:val="20"/>
                <w:szCs w:val="20"/>
              </w:rPr>
              <w:t>Ремонт автомобилей 4.9.1.4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rPr>
            </w:pPr>
            <w:r w:rsidRPr="00506646">
              <w:rPr>
                <w:sz w:val="20"/>
                <w:szCs w:val="20"/>
              </w:rPr>
              <w:t>Коммунальное обслуживание 3.1</w:t>
            </w:r>
          </w:p>
          <w:p w:rsidR="008F5BBE" w:rsidRPr="00506646" w:rsidRDefault="008F5BBE" w:rsidP="008F5BBE">
            <w:pPr>
              <w:rPr>
                <w:sz w:val="20"/>
                <w:szCs w:val="20"/>
                <w:highlight w:val="green"/>
              </w:rPr>
            </w:pPr>
            <w:r w:rsidRPr="00506646">
              <w:rPr>
                <w:sz w:val="20"/>
                <w:szCs w:val="20"/>
              </w:rPr>
              <w:t>Спорт 5.1</w:t>
            </w:r>
          </w:p>
        </w:tc>
        <w:tc>
          <w:tcPr>
            <w:tcW w:w="2126" w:type="dxa"/>
          </w:tcPr>
          <w:p w:rsidR="008F5BBE" w:rsidRPr="00506646" w:rsidRDefault="008F5BBE" w:rsidP="008F5BBE">
            <w:pPr>
              <w:rPr>
                <w:sz w:val="20"/>
                <w:szCs w:val="20"/>
              </w:rPr>
            </w:pPr>
            <w:r w:rsidRPr="00506646">
              <w:rPr>
                <w:sz w:val="20"/>
                <w:szCs w:val="20"/>
              </w:rPr>
              <w:t>Хозяйственные постройки.</w:t>
            </w:r>
          </w:p>
        </w:tc>
      </w:tr>
      <w:tr w:rsidR="008F5BBE" w:rsidRPr="00506646" w:rsidTr="008F5BBE">
        <w:trPr>
          <w:trHeight w:val="255"/>
        </w:trPr>
        <w:tc>
          <w:tcPr>
            <w:tcW w:w="1843" w:type="dxa"/>
            <w:shd w:val="clear" w:color="auto" w:fill="auto"/>
            <w:noWrap/>
          </w:tcPr>
          <w:p w:rsidR="008F5BBE" w:rsidRPr="00506646" w:rsidRDefault="008F5BBE" w:rsidP="008F5BBE">
            <w:pPr>
              <w:rPr>
                <w:sz w:val="20"/>
                <w:szCs w:val="20"/>
              </w:rPr>
            </w:pPr>
            <w:r w:rsidRPr="00506646">
              <w:rPr>
                <w:sz w:val="20"/>
                <w:szCs w:val="20"/>
              </w:rPr>
              <w:t>Гостиничное обслуживание 4.7</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vMerge/>
          </w:tcPr>
          <w:p w:rsidR="008F5BBE" w:rsidRPr="00506646" w:rsidRDefault="008F5BBE" w:rsidP="008F5BBE">
            <w:pPr>
              <w:rPr>
                <w:sz w:val="20"/>
                <w:szCs w:val="20"/>
              </w:rPr>
            </w:pPr>
          </w:p>
        </w:tc>
        <w:tc>
          <w:tcPr>
            <w:tcW w:w="2126" w:type="dxa"/>
          </w:tcPr>
          <w:p w:rsidR="008F5BBE" w:rsidRPr="00506646" w:rsidRDefault="008F5BBE" w:rsidP="008F5BBE">
            <w:pPr>
              <w:rPr>
                <w:sz w:val="20"/>
                <w:szCs w:val="20"/>
              </w:rPr>
            </w:pPr>
            <w:r w:rsidRPr="00506646">
              <w:rPr>
                <w:sz w:val="20"/>
                <w:szCs w:val="20"/>
              </w:rPr>
              <w:t>Хозяйственные постройки, гаражи, отдельно стоящие бассейны, бани и сауны, душевые.</w:t>
            </w:r>
          </w:p>
        </w:tc>
      </w:tr>
      <w:tr w:rsidR="008F5BBE" w:rsidRPr="00506646" w:rsidTr="008F5BBE">
        <w:trPr>
          <w:trHeight w:val="759"/>
        </w:trPr>
        <w:tc>
          <w:tcPr>
            <w:tcW w:w="1843" w:type="dxa"/>
            <w:shd w:val="clear" w:color="auto" w:fill="auto"/>
            <w:noWrap/>
          </w:tcPr>
          <w:p w:rsidR="008F5BBE" w:rsidRPr="00506646" w:rsidRDefault="008F5BBE" w:rsidP="008F5BBE">
            <w:pPr>
              <w:rPr>
                <w:sz w:val="20"/>
                <w:szCs w:val="20"/>
              </w:rPr>
            </w:pPr>
            <w:r w:rsidRPr="00506646">
              <w:rPr>
                <w:sz w:val="20"/>
                <w:szCs w:val="20"/>
              </w:rPr>
              <w:t>Дошкольное, начальное и среднее общее образование 3.5.1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vMerge/>
          </w:tcPr>
          <w:p w:rsidR="008F5BBE" w:rsidRPr="00506646" w:rsidRDefault="008F5BBE" w:rsidP="008F5BBE">
            <w:pPr>
              <w:rPr>
                <w:sz w:val="20"/>
                <w:szCs w:val="20"/>
              </w:rPr>
            </w:pP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учебные мастерские, лабораторные корпуса.</w:t>
            </w:r>
          </w:p>
        </w:tc>
      </w:tr>
      <w:tr w:rsidR="008F5BBE" w:rsidRPr="00506646" w:rsidTr="008F5BBE">
        <w:trPr>
          <w:trHeight w:val="758"/>
        </w:trPr>
        <w:tc>
          <w:tcPr>
            <w:tcW w:w="1843" w:type="dxa"/>
            <w:shd w:val="clear" w:color="auto" w:fill="auto"/>
            <w:noWrap/>
          </w:tcPr>
          <w:p w:rsidR="008F5BBE" w:rsidRPr="00506646" w:rsidRDefault="008F5BBE" w:rsidP="008F5BBE">
            <w:pPr>
              <w:rPr>
                <w:sz w:val="20"/>
                <w:szCs w:val="20"/>
              </w:rPr>
            </w:pPr>
            <w:r w:rsidRPr="00506646">
              <w:rPr>
                <w:sz w:val="20"/>
                <w:szCs w:val="20"/>
              </w:rPr>
              <w:t>Среднее и высшее профессиональное образование 3.5.2</w:t>
            </w:r>
          </w:p>
        </w:tc>
        <w:tc>
          <w:tcPr>
            <w:tcW w:w="6521" w:type="dxa"/>
          </w:tcPr>
          <w:p w:rsidR="008F5BBE" w:rsidRPr="00506646" w:rsidRDefault="008F5BBE" w:rsidP="008F5BBE">
            <w:pPr>
              <w:rPr>
                <w:sz w:val="20"/>
                <w:szCs w:val="20"/>
              </w:rPr>
            </w:pPr>
            <w:r w:rsidRPr="00506646">
              <w:rPr>
                <w:sz w:val="20"/>
                <w:szCs w:val="20"/>
                <w:shd w:val="clear" w:color="auto" w:fill="FFFFFF"/>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506646">
              <w:rPr>
                <w:sz w:val="20"/>
                <w:szCs w:val="20"/>
                <w:shd w:val="clear" w:color="auto" w:fill="FFFFFF"/>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585"/>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Спорт 5.1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 xml:space="preserve">Хозяйственные постройки, гаражи служебного автотранспорта, спортивные корпуса, бассейны. </w:t>
            </w:r>
          </w:p>
        </w:tc>
      </w:tr>
      <w:tr w:rsidR="008F5BBE" w:rsidRPr="00506646" w:rsidTr="008F5BBE">
        <w:trPr>
          <w:trHeight w:val="1222"/>
        </w:trPr>
        <w:tc>
          <w:tcPr>
            <w:tcW w:w="1843" w:type="dxa"/>
            <w:shd w:val="clear" w:color="auto" w:fill="auto"/>
            <w:noWrap/>
          </w:tcPr>
          <w:p w:rsidR="008F5BBE" w:rsidRPr="00506646" w:rsidRDefault="008F5BBE" w:rsidP="008F5BBE">
            <w:pPr>
              <w:rPr>
                <w:sz w:val="20"/>
                <w:szCs w:val="20"/>
              </w:rPr>
            </w:pPr>
            <w:r w:rsidRPr="00506646">
              <w:rPr>
                <w:sz w:val="20"/>
                <w:szCs w:val="20"/>
              </w:rPr>
              <w:t>Объекты культурно-досуговой деятельности 3.6.1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для служебного транспорта.</w:t>
            </w:r>
          </w:p>
        </w:tc>
      </w:tr>
      <w:tr w:rsidR="008F5BBE" w:rsidRPr="00506646" w:rsidTr="008F5BBE">
        <w:trPr>
          <w:trHeight w:val="67"/>
        </w:trPr>
        <w:tc>
          <w:tcPr>
            <w:tcW w:w="1843" w:type="dxa"/>
            <w:shd w:val="clear" w:color="auto" w:fill="auto"/>
            <w:noWrap/>
          </w:tcPr>
          <w:p w:rsidR="008F5BBE" w:rsidRPr="00506646" w:rsidRDefault="008F5BBE" w:rsidP="008F5BBE">
            <w:pPr>
              <w:rPr>
                <w:sz w:val="20"/>
                <w:szCs w:val="20"/>
              </w:rPr>
            </w:pPr>
            <w:r w:rsidRPr="00506646">
              <w:rPr>
                <w:sz w:val="20"/>
                <w:szCs w:val="20"/>
              </w:rPr>
              <w:t>Религиозное использование 3.7</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 xml:space="preserve">Жилые дома для проживания священнослужителей и членов их семей. </w:t>
            </w:r>
          </w:p>
          <w:p w:rsidR="008F5BBE" w:rsidRPr="00506646" w:rsidRDefault="008F5BBE" w:rsidP="008F5BBE">
            <w:pPr>
              <w:rPr>
                <w:sz w:val="20"/>
                <w:szCs w:val="20"/>
              </w:rPr>
            </w:pPr>
            <w:r w:rsidRPr="00506646">
              <w:rPr>
                <w:sz w:val="20"/>
                <w:szCs w:val="20"/>
              </w:rPr>
              <w:t>Хозяйственные постройки.</w:t>
            </w:r>
          </w:p>
          <w:p w:rsidR="008F5BBE" w:rsidRPr="00506646" w:rsidRDefault="008F5BBE" w:rsidP="008F5BBE">
            <w:pPr>
              <w:rPr>
                <w:sz w:val="20"/>
                <w:szCs w:val="20"/>
              </w:rPr>
            </w:pPr>
            <w:r w:rsidRPr="00506646">
              <w:rPr>
                <w:sz w:val="20"/>
                <w:szCs w:val="20"/>
              </w:rPr>
              <w:t>Строения и сооружения вспомогательного назначения для отправления культа.</w:t>
            </w:r>
          </w:p>
          <w:p w:rsidR="008F5BBE" w:rsidRPr="00506646" w:rsidRDefault="008F5BBE" w:rsidP="008F5BBE">
            <w:pPr>
              <w:rPr>
                <w:sz w:val="20"/>
                <w:szCs w:val="20"/>
              </w:rPr>
            </w:pPr>
            <w:r w:rsidRPr="00506646">
              <w:rPr>
                <w:sz w:val="20"/>
                <w:szCs w:val="20"/>
              </w:rPr>
              <w:t xml:space="preserve">Здания для размещения благотворительных </w:t>
            </w:r>
            <w:r w:rsidRPr="00506646">
              <w:rPr>
                <w:sz w:val="20"/>
                <w:szCs w:val="20"/>
              </w:rPr>
              <w:lastRenderedPageBreak/>
              <w:t xml:space="preserve">учреждений, в т.ч. производственного назначения, не требующих установления санитарно-защитных зон или разрывов. </w:t>
            </w:r>
          </w:p>
        </w:tc>
      </w:tr>
      <w:tr w:rsidR="008F5BBE" w:rsidRPr="00506646" w:rsidTr="008F5BBE">
        <w:trPr>
          <w:trHeight w:val="1597"/>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Банковская и страховая деятельность 4.5</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для служебного транспорта.</w:t>
            </w:r>
          </w:p>
        </w:tc>
      </w:tr>
    </w:tbl>
    <w:p w:rsidR="008F5BBE" w:rsidRPr="00506646" w:rsidRDefault="008F5BBE" w:rsidP="008F5BBE"/>
    <w:p w:rsidR="008F5BBE" w:rsidRPr="00506646" w:rsidRDefault="008F5BBE" w:rsidP="008F5BBE">
      <w:pPr>
        <w:ind w:firstLine="900"/>
      </w:pPr>
    </w:p>
    <w:p w:rsidR="008F5BBE" w:rsidRPr="00506646" w:rsidRDefault="008F5BBE" w:rsidP="008F5BBE">
      <w:pPr>
        <w:ind w:firstLine="900"/>
      </w:pPr>
      <w:r w:rsidRPr="00506646">
        <w:t>3. Для зоны 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8F5BBE" w:rsidRPr="00506646" w:rsidRDefault="008F5BBE" w:rsidP="008F5BBE">
      <w:pPr>
        <w:pStyle w:val="aff5"/>
        <w:ind w:left="900" w:firstLine="0"/>
        <w:rPr>
          <w:rFonts w:ascii="Times New Roman" w:hAnsi="Times New Roman"/>
        </w:rPr>
      </w:pPr>
      <w:r w:rsidRPr="00506646">
        <w:rPr>
          <w:rFonts w:ascii="Times New Roman" w:hAnsi="Times New Roman"/>
        </w:rPr>
        <w:t>максимальное количество этажей: 3;</w:t>
      </w:r>
    </w:p>
    <w:p w:rsidR="008F5BBE" w:rsidRPr="00506646" w:rsidRDefault="008F5BBE" w:rsidP="008F5BBE">
      <w:pPr>
        <w:pStyle w:val="aff5"/>
        <w:ind w:left="900" w:firstLine="0"/>
        <w:rPr>
          <w:rFonts w:ascii="Times New Roman" w:hAnsi="Times New Roman"/>
        </w:rPr>
      </w:pPr>
      <w:r w:rsidRPr="00506646">
        <w:rPr>
          <w:rFonts w:ascii="Times New Roman" w:hAnsi="Times New Roman"/>
        </w:rPr>
        <w:t>максимальная высота здания: 14 метров (кроме культовых зданий и сооружений);</w:t>
      </w:r>
    </w:p>
    <w:p w:rsidR="008F5BBE" w:rsidRPr="00506646" w:rsidRDefault="008F5BBE" w:rsidP="008F5BBE">
      <w:pPr>
        <w:pStyle w:val="aff5"/>
        <w:ind w:left="900" w:firstLine="0"/>
        <w:rPr>
          <w:rFonts w:ascii="Times New Roman" w:hAnsi="Times New Roman"/>
        </w:rPr>
      </w:pPr>
      <w:r w:rsidRPr="00506646">
        <w:rPr>
          <w:rFonts w:ascii="Times New Roman" w:hAnsi="Times New Roman"/>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2,5 метра"/>
        </w:smartTagPr>
        <w:r w:rsidRPr="00506646">
          <w:rPr>
            <w:rFonts w:ascii="Times New Roman" w:hAnsi="Times New Roman"/>
          </w:rPr>
          <w:t>2,5 метра</w:t>
        </w:r>
      </w:smartTag>
      <w:r w:rsidRPr="00506646">
        <w:rPr>
          <w:rFonts w:ascii="Times New Roman" w:hAnsi="Times New Roman"/>
        </w:rPr>
        <w:t>;</w:t>
      </w:r>
    </w:p>
    <w:p w:rsidR="008F5BBE" w:rsidRPr="00506646" w:rsidRDefault="008F5BBE" w:rsidP="008F5BBE">
      <w:pPr>
        <w:pStyle w:val="aff5"/>
        <w:rPr>
          <w:rFonts w:ascii="Times New Roman" w:hAnsi="Times New Roman"/>
        </w:rPr>
      </w:pPr>
      <w:r w:rsidRPr="00506646">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F5BBE" w:rsidRPr="00506646" w:rsidRDefault="008F5BBE" w:rsidP="008F5BBE">
      <w:pPr>
        <w:ind w:firstLine="900"/>
      </w:pPr>
      <w:r w:rsidRPr="00506646">
        <w:lastRenderedPageBreak/>
        <w:t>4. Ограничения использования земельных участков и объектов капитального строительства указаны в статье 33 настоящих Правил.</w:t>
      </w:r>
      <w:r w:rsidR="00D131CE">
        <w:t xml:space="preserve"> </w:t>
      </w:r>
      <w:r w:rsidR="00A9090F" w:rsidRPr="00A9090F">
        <w:rPr>
          <w:color w:val="FF0000"/>
        </w:rPr>
        <w:t>(Статья 2</w:t>
      </w:r>
      <w:r w:rsidR="00A9090F">
        <w:rPr>
          <w:color w:val="FF0000"/>
        </w:rPr>
        <w:t>0</w:t>
      </w:r>
      <w:r w:rsidR="00A9090F" w:rsidRPr="00A9090F">
        <w:rPr>
          <w:color w:val="FF0000"/>
        </w:rPr>
        <w:t xml:space="preserve"> в редакции Решения Собрания депутатов Козыревского сельского поселения от 29.12.2020 №18-нпа)</w:t>
      </w:r>
    </w:p>
    <w:p w:rsidR="008F5BBE" w:rsidRPr="00506646" w:rsidRDefault="008F5BBE" w:rsidP="008F5BBE">
      <w:pPr>
        <w:pStyle w:val="312"/>
        <w:tabs>
          <w:tab w:val="clear" w:pos="2340"/>
          <w:tab w:val="left" w:pos="2268"/>
        </w:tabs>
        <w:ind w:left="2268" w:hanging="1368"/>
      </w:pPr>
      <w:bookmarkStart w:id="95" w:name="_Toc290208359"/>
      <w:r w:rsidRPr="00506646">
        <w:t xml:space="preserve">Статья 21. </w:t>
      </w:r>
      <w:r w:rsidRPr="00506646">
        <w:tab/>
        <w:t>Градостроительный регламент зоны делового, общественного и коммерческого назначения (ОД).</w:t>
      </w:r>
      <w:bookmarkEnd w:id="95"/>
    </w:p>
    <w:p w:rsidR="008F5BBE" w:rsidRPr="00506646" w:rsidRDefault="008F5BBE" w:rsidP="008F5BBE">
      <w:pPr>
        <w:spacing w:line="360" w:lineRule="auto"/>
        <w:ind w:firstLine="900"/>
      </w:pPr>
      <w:r w:rsidRPr="00506646">
        <w:t>1. Перечень основных видов разрешённого использования объектов капитального строительства и земельных участков:</w:t>
      </w:r>
    </w:p>
    <w:tbl>
      <w:tblPr>
        <w:tblW w:w="126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2126"/>
        <w:gridCol w:w="2126"/>
      </w:tblGrid>
      <w:tr w:rsidR="00506646" w:rsidRPr="00506646" w:rsidTr="008F5BBE">
        <w:trPr>
          <w:trHeight w:val="390"/>
          <w:tblHeader/>
        </w:trPr>
        <w:tc>
          <w:tcPr>
            <w:tcW w:w="1843"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126"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8F5BBE">
        <w:trPr>
          <w:trHeight w:val="94"/>
        </w:trPr>
        <w:tc>
          <w:tcPr>
            <w:tcW w:w="1843" w:type="dxa"/>
          </w:tcPr>
          <w:p w:rsidR="008F5BBE" w:rsidRPr="00506646" w:rsidRDefault="008F5BBE" w:rsidP="008F5BBE">
            <w:pPr>
              <w:rPr>
                <w:sz w:val="20"/>
                <w:szCs w:val="20"/>
              </w:rPr>
            </w:pPr>
            <w:r w:rsidRPr="00506646">
              <w:rPr>
                <w:sz w:val="20"/>
                <w:szCs w:val="20"/>
              </w:rPr>
              <w:t>Магазины 4.4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сооружения для разгрузки автомобилей (рампы).</w:t>
            </w:r>
          </w:p>
        </w:tc>
      </w:tr>
      <w:tr w:rsidR="008F5BBE" w:rsidRPr="00506646" w:rsidTr="008F5BBE">
        <w:trPr>
          <w:trHeight w:val="90"/>
        </w:trPr>
        <w:tc>
          <w:tcPr>
            <w:tcW w:w="1843" w:type="dxa"/>
          </w:tcPr>
          <w:p w:rsidR="008F5BBE" w:rsidRPr="00506646" w:rsidRDefault="008F5BBE" w:rsidP="008F5BBE">
            <w:pPr>
              <w:rPr>
                <w:sz w:val="20"/>
                <w:szCs w:val="20"/>
              </w:rPr>
            </w:pPr>
            <w:r w:rsidRPr="00506646">
              <w:rPr>
                <w:sz w:val="20"/>
                <w:szCs w:val="20"/>
              </w:rPr>
              <w:t>Общественное питание 4.6</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925"/>
        </w:trPr>
        <w:tc>
          <w:tcPr>
            <w:tcW w:w="1843" w:type="dxa"/>
          </w:tcPr>
          <w:p w:rsidR="008F5BBE" w:rsidRPr="00506646" w:rsidRDefault="008F5BBE" w:rsidP="008F5BBE">
            <w:pPr>
              <w:rPr>
                <w:sz w:val="20"/>
                <w:szCs w:val="20"/>
              </w:rPr>
            </w:pPr>
            <w:r w:rsidRPr="00506646">
              <w:rPr>
                <w:sz w:val="20"/>
                <w:szCs w:val="20"/>
              </w:rPr>
              <w:t>Ремонт автомобилей 4.9.1.4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1190"/>
        </w:trPr>
        <w:tc>
          <w:tcPr>
            <w:tcW w:w="1843" w:type="dxa"/>
          </w:tcPr>
          <w:p w:rsidR="008F5BBE" w:rsidRPr="00506646" w:rsidRDefault="008F5BBE" w:rsidP="008F5BBE">
            <w:pPr>
              <w:ind w:right="-108"/>
              <w:rPr>
                <w:sz w:val="20"/>
                <w:szCs w:val="20"/>
              </w:rPr>
            </w:pPr>
            <w:r w:rsidRPr="00506646">
              <w:rPr>
                <w:sz w:val="20"/>
                <w:szCs w:val="20"/>
              </w:rPr>
              <w:t>Бытовое обслуживание 3.3</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255"/>
        </w:trPr>
        <w:tc>
          <w:tcPr>
            <w:tcW w:w="1843" w:type="dxa"/>
          </w:tcPr>
          <w:p w:rsidR="008F5BBE" w:rsidRPr="00506646" w:rsidRDefault="008F5BBE" w:rsidP="008F5BBE">
            <w:pPr>
              <w:rPr>
                <w:sz w:val="20"/>
                <w:szCs w:val="20"/>
              </w:rPr>
            </w:pPr>
            <w:r w:rsidRPr="00506646">
              <w:rPr>
                <w:sz w:val="20"/>
                <w:szCs w:val="20"/>
              </w:rPr>
              <w:t>Общежития 3.2.4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vMerge w:val="restart"/>
            <w:shd w:val="clear" w:color="auto" w:fill="auto"/>
            <w:noWrap/>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p>
        </w:tc>
      </w:tr>
      <w:tr w:rsidR="008F5BBE" w:rsidRPr="00506646" w:rsidTr="008F5BBE">
        <w:trPr>
          <w:trHeight w:val="296"/>
        </w:trPr>
        <w:tc>
          <w:tcPr>
            <w:tcW w:w="1843" w:type="dxa"/>
          </w:tcPr>
          <w:p w:rsidR="008F5BBE" w:rsidRPr="00506646" w:rsidRDefault="008F5BBE" w:rsidP="008F5BBE">
            <w:pPr>
              <w:rPr>
                <w:sz w:val="20"/>
                <w:szCs w:val="20"/>
              </w:rPr>
            </w:pPr>
            <w:r w:rsidRPr="00506646">
              <w:rPr>
                <w:sz w:val="20"/>
                <w:szCs w:val="20"/>
              </w:rPr>
              <w:t>Малоэтажная многоквартирная жилая застройка 2.1.1</w:t>
            </w:r>
          </w:p>
        </w:tc>
        <w:tc>
          <w:tcPr>
            <w:tcW w:w="6521" w:type="dxa"/>
          </w:tcPr>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Размещение малоэтажных многоквартирных домов (многоквартирные дома высотой до 4 этажей, включая мансардный);</w:t>
            </w:r>
          </w:p>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w:t>
            </w:r>
            <w:r w:rsidRPr="00506646">
              <w:rPr>
                <w:sz w:val="20"/>
                <w:szCs w:val="20"/>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vMerge/>
            <w:shd w:val="clear" w:color="auto" w:fill="auto"/>
            <w:noWrap/>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A9090F">
        <w:trPr>
          <w:trHeight w:val="3853"/>
        </w:trPr>
        <w:tc>
          <w:tcPr>
            <w:tcW w:w="1843" w:type="dxa"/>
          </w:tcPr>
          <w:p w:rsidR="008F5BBE" w:rsidRPr="00506646" w:rsidRDefault="008F5BBE" w:rsidP="008F5BBE">
            <w:pPr>
              <w:rPr>
                <w:sz w:val="20"/>
                <w:szCs w:val="20"/>
              </w:rPr>
            </w:pPr>
            <w:r w:rsidRPr="00506646">
              <w:rPr>
                <w:sz w:val="20"/>
                <w:szCs w:val="20"/>
              </w:rPr>
              <w:lastRenderedPageBreak/>
              <w:t xml:space="preserve">Блокированная жилая застройка 2.3 </w:t>
            </w:r>
          </w:p>
        </w:tc>
        <w:tc>
          <w:tcPr>
            <w:tcW w:w="6521" w:type="dxa"/>
          </w:tcPr>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8F5BBE" w:rsidRPr="00506646" w:rsidRDefault="008F5BBE" w:rsidP="008F5BBE">
            <w:pPr>
              <w:rPr>
                <w:sz w:val="20"/>
                <w:szCs w:val="20"/>
              </w:rPr>
            </w:pPr>
          </w:p>
        </w:tc>
        <w:tc>
          <w:tcPr>
            <w:tcW w:w="2126" w:type="dxa"/>
            <w:vMerge w:val="restart"/>
            <w:shd w:val="clear" w:color="auto" w:fill="auto"/>
            <w:noWrap/>
            <w:vAlign w:val="center"/>
          </w:tcPr>
          <w:p w:rsidR="008F5BBE" w:rsidRPr="00506646" w:rsidRDefault="008F5BBE" w:rsidP="00A9090F">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A9090F">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постройки для занятия индивидуальной трудовой деятельностью, объекты для ведения личного подсобного хозяйства, гаражи, отдельно стоящие беседки и навесы, в т.ч. предназначенные для осуществления хозяйственной деятельности, бани и сауны</w:t>
            </w:r>
          </w:p>
        </w:tc>
      </w:tr>
      <w:tr w:rsidR="008F5BBE" w:rsidRPr="00506646" w:rsidTr="008F5BBE">
        <w:trPr>
          <w:trHeight w:val="610"/>
        </w:trPr>
        <w:tc>
          <w:tcPr>
            <w:tcW w:w="1843" w:type="dxa"/>
          </w:tcPr>
          <w:p w:rsidR="008F5BBE" w:rsidRPr="00506646" w:rsidRDefault="008F5BBE" w:rsidP="008F5BBE">
            <w:pPr>
              <w:rPr>
                <w:sz w:val="20"/>
                <w:szCs w:val="20"/>
              </w:rPr>
            </w:pPr>
            <w:r w:rsidRPr="00506646">
              <w:rPr>
                <w:sz w:val="20"/>
                <w:szCs w:val="20"/>
              </w:rPr>
              <w:t>Для индивидуального жилищного строительства 2.1</w:t>
            </w:r>
          </w:p>
        </w:tc>
        <w:tc>
          <w:tcPr>
            <w:tcW w:w="6521" w:type="dxa"/>
          </w:tcPr>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выращивание сельскохозяйственных культур;</w:t>
            </w:r>
          </w:p>
          <w:p w:rsidR="008F5BBE" w:rsidRPr="00506646" w:rsidRDefault="008F5BBE" w:rsidP="008F5BBE">
            <w:pPr>
              <w:pStyle w:val="s1"/>
              <w:shd w:val="clear" w:color="auto" w:fill="FFFFFF"/>
              <w:spacing w:before="64" w:beforeAutospacing="0" w:after="64" w:afterAutospacing="0"/>
              <w:ind w:right="64"/>
              <w:rPr>
                <w:sz w:val="20"/>
                <w:szCs w:val="20"/>
              </w:rPr>
            </w:pPr>
            <w:r w:rsidRPr="00506646">
              <w:rPr>
                <w:sz w:val="20"/>
                <w:szCs w:val="20"/>
              </w:rPr>
              <w:t>размещение индивидуальных гаражей и хозяйственных построек</w:t>
            </w:r>
          </w:p>
          <w:p w:rsidR="008F5BBE" w:rsidRPr="00506646" w:rsidRDefault="008F5BBE" w:rsidP="008F5BBE">
            <w:pPr>
              <w:rPr>
                <w:sz w:val="20"/>
                <w:szCs w:val="20"/>
              </w:rPr>
            </w:pPr>
          </w:p>
        </w:tc>
        <w:tc>
          <w:tcPr>
            <w:tcW w:w="2126" w:type="dxa"/>
            <w:vMerge/>
            <w:shd w:val="clear" w:color="auto" w:fill="auto"/>
            <w:noWrap/>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1116"/>
        </w:trPr>
        <w:tc>
          <w:tcPr>
            <w:tcW w:w="1843" w:type="dxa"/>
          </w:tcPr>
          <w:p w:rsidR="008F5BBE" w:rsidRPr="00506646" w:rsidRDefault="008F5BBE" w:rsidP="008F5BBE">
            <w:pPr>
              <w:rPr>
                <w:sz w:val="20"/>
                <w:szCs w:val="20"/>
              </w:rPr>
            </w:pPr>
            <w:r w:rsidRPr="00506646">
              <w:rPr>
                <w:sz w:val="20"/>
                <w:szCs w:val="20"/>
              </w:rPr>
              <w:lastRenderedPageBreak/>
              <w:t> Гостиничное обслуживание 4.7</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отдельно стоящие бассейны, бани и сауны.</w:t>
            </w:r>
          </w:p>
        </w:tc>
      </w:tr>
      <w:tr w:rsidR="008F5BBE" w:rsidRPr="00506646" w:rsidTr="008F5BBE">
        <w:trPr>
          <w:trHeight w:val="1133"/>
        </w:trPr>
        <w:tc>
          <w:tcPr>
            <w:tcW w:w="1843" w:type="dxa"/>
          </w:tcPr>
          <w:p w:rsidR="008F5BBE" w:rsidRPr="00506646" w:rsidRDefault="008F5BBE" w:rsidP="008F5BBE">
            <w:pPr>
              <w:rPr>
                <w:sz w:val="20"/>
                <w:szCs w:val="20"/>
              </w:rPr>
            </w:pPr>
            <w:r w:rsidRPr="00506646">
              <w:rPr>
                <w:sz w:val="20"/>
                <w:szCs w:val="20"/>
              </w:rPr>
              <w:t>Бытовое обслуживание 3.3</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сооружения для погрузки автомобилей (рампы).</w:t>
            </w:r>
          </w:p>
          <w:p w:rsidR="008F5BBE" w:rsidRPr="00506646" w:rsidRDefault="008F5BBE" w:rsidP="008F5BBE">
            <w:pPr>
              <w:rPr>
                <w:sz w:val="20"/>
                <w:szCs w:val="20"/>
              </w:rPr>
            </w:pPr>
            <w:r w:rsidRPr="00506646">
              <w:rPr>
                <w:sz w:val="20"/>
                <w:szCs w:val="20"/>
              </w:rPr>
              <w:t xml:space="preserve">Бассейны крытые, отдельно стоящие спортивные залы. </w:t>
            </w:r>
          </w:p>
        </w:tc>
      </w:tr>
      <w:tr w:rsidR="008F5BBE" w:rsidRPr="00506646" w:rsidTr="008F5BBE">
        <w:trPr>
          <w:trHeight w:val="694"/>
        </w:trPr>
        <w:tc>
          <w:tcPr>
            <w:tcW w:w="1843" w:type="dxa"/>
          </w:tcPr>
          <w:p w:rsidR="008F5BBE" w:rsidRPr="00506646" w:rsidRDefault="008F5BBE" w:rsidP="008F5BBE">
            <w:pPr>
              <w:rPr>
                <w:sz w:val="20"/>
                <w:szCs w:val="20"/>
              </w:rPr>
            </w:pPr>
            <w:r w:rsidRPr="00506646">
              <w:rPr>
                <w:sz w:val="20"/>
                <w:szCs w:val="20"/>
              </w:rPr>
              <w:t>Образование и просвещение 3.5</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в т.ч. с мастерскими, учебные мастерские, лабораторные корпуса</w:t>
            </w:r>
          </w:p>
        </w:tc>
      </w:tr>
      <w:tr w:rsidR="008F5BBE" w:rsidRPr="00506646" w:rsidTr="008F5BBE">
        <w:trPr>
          <w:trHeight w:val="1024"/>
        </w:trPr>
        <w:tc>
          <w:tcPr>
            <w:tcW w:w="1843" w:type="dxa"/>
          </w:tcPr>
          <w:p w:rsidR="008F5BBE" w:rsidRPr="00506646" w:rsidRDefault="008F5BBE" w:rsidP="008F5BBE">
            <w:pPr>
              <w:rPr>
                <w:sz w:val="20"/>
                <w:szCs w:val="20"/>
              </w:rPr>
            </w:pPr>
            <w:r w:rsidRPr="00506646">
              <w:rPr>
                <w:sz w:val="20"/>
                <w:szCs w:val="20"/>
              </w:rPr>
              <w:t>Обеспечение научной деятельности 3.9</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лабораторные корпуса</w:t>
            </w:r>
          </w:p>
        </w:tc>
      </w:tr>
      <w:tr w:rsidR="008F5BBE" w:rsidRPr="00506646" w:rsidTr="008F5BBE">
        <w:trPr>
          <w:trHeight w:val="1130"/>
        </w:trPr>
        <w:tc>
          <w:tcPr>
            <w:tcW w:w="1843" w:type="dxa"/>
          </w:tcPr>
          <w:p w:rsidR="008F5BBE" w:rsidRPr="00506646" w:rsidRDefault="008F5BBE" w:rsidP="008F5BBE">
            <w:pPr>
              <w:rPr>
                <w:sz w:val="20"/>
                <w:szCs w:val="20"/>
              </w:rPr>
            </w:pPr>
            <w:r w:rsidRPr="00506646">
              <w:rPr>
                <w:sz w:val="20"/>
                <w:szCs w:val="20"/>
              </w:rPr>
              <w:lastRenderedPageBreak/>
              <w:t>Здравоохранение  3.4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лабораторные корпуса, прачечные</w:t>
            </w:r>
          </w:p>
        </w:tc>
      </w:tr>
      <w:tr w:rsidR="008F5BBE" w:rsidRPr="00506646" w:rsidTr="00A9090F">
        <w:trPr>
          <w:trHeight w:val="90"/>
        </w:trPr>
        <w:tc>
          <w:tcPr>
            <w:tcW w:w="1843" w:type="dxa"/>
          </w:tcPr>
          <w:p w:rsidR="008F5BBE" w:rsidRPr="00506646" w:rsidRDefault="008F5BBE" w:rsidP="008F5BBE">
            <w:pPr>
              <w:rPr>
                <w:sz w:val="20"/>
                <w:szCs w:val="20"/>
              </w:rPr>
            </w:pPr>
            <w:r w:rsidRPr="00506646">
              <w:rPr>
                <w:sz w:val="20"/>
                <w:szCs w:val="20"/>
              </w:rPr>
              <w:t>Общественное управление 3.8</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vMerge w:val="restart"/>
            <w:vAlign w:val="center"/>
          </w:tcPr>
          <w:p w:rsidR="008F5BBE" w:rsidRPr="00506646" w:rsidRDefault="008F5BBE" w:rsidP="00A9090F">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A9090F">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гаражи служебного и специального автотранспорта.</w:t>
            </w:r>
          </w:p>
        </w:tc>
      </w:tr>
      <w:tr w:rsidR="008F5BBE" w:rsidRPr="00506646" w:rsidTr="008F5BBE">
        <w:trPr>
          <w:trHeight w:val="641"/>
        </w:trPr>
        <w:tc>
          <w:tcPr>
            <w:tcW w:w="1843" w:type="dxa"/>
          </w:tcPr>
          <w:p w:rsidR="008F5BBE" w:rsidRPr="00506646" w:rsidRDefault="008F5BBE" w:rsidP="008F5BBE">
            <w:pPr>
              <w:rPr>
                <w:sz w:val="20"/>
                <w:szCs w:val="20"/>
              </w:rPr>
            </w:pPr>
            <w:r w:rsidRPr="00506646">
              <w:rPr>
                <w:sz w:val="20"/>
                <w:szCs w:val="20"/>
              </w:rPr>
              <w:t>Обеспечение внутреннего правопорядка 8.3</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332"/>
        </w:trPr>
        <w:tc>
          <w:tcPr>
            <w:tcW w:w="1843" w:type="dxa"/>
          </w:tcPr>
          <w:p w:rsidR="008F5BBE" w:rsidRPr="00506646" w:rsidRDefault="008F5BBE" w:rsidP="008F5BBE">
            <w:pPr>
              <w:rPr>
                <w:sz w:val="20"/>
                <w:szCs w:val="20"/>
              </w:rPr>
            </w:pPr>
            <w:r w:rsidRPr="00506646">
              <w:rPr>
                <w:sz w:val="20"/>
                <w:szCs w:val="20"/>
              </w:rPr>
              <w:t>Социальное обслуживание 3.2</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1212"/>
        </w:trPr>
        <w:tc>
          <w:tcPr>
            <w:tcW w:w="1843" w:type="dxa"/>
          </w:tcPr>
          <w:p w:rsidR="008F5BBE" w:rsidRPr="00506646" w:rsidRDefault="008F5BBE" w:rsidP="008F5BBE">
            <w:pPr>
              <w:rPr>
                <w:sz w:val="20"/>
                <w:szCs w:val="20"/>
              </w:rPr>
            </w:pPr>
            <w:r w:rsidRPr="00506646">
              <w:rPr>
                <w:sz w:val="20"/>
                <w:szCs w:val="20"/>
              </w:rPr>
              <w:t>Спорт 5.1</w:t>
            </w:r>
          </w:p>
          <w:p w:rsidR="008F5BBE" w:rsidRPr="00506646" w:rsidRDefault="008F5BBE" w:rsidP="008F5BBE">
            <w:pPr>
              <w:rPr>
                <w:sz w:val="20"/>
                <w:szCs w:val="20"/>
              </w:rPr>
            </w:pPr>
            <w:r w:rsidRPr="00506646">
              <w:rPr>
                <w:sz w:val="20"/>
                <w:szCs w:val="20"/>
              </w:rPr>
              <w:t> </w:t>
            </w:r>
          </w:p>
        </w:tc>
        <w:tc>
          <w:tcPr>
            <w:tcW w:w="6521" w:type="dxa"/>
          </w:tcPr>
          <w:p w:rsidR="008F5BBE" w:rsidRPr="00506646" w:rsidRDefault="008F5BBE" w:rsidP="008F5BBE">
            <w:pPr>
              <w:pStyle w:val="s1"/>
              <w:ind w:right="64"/>
              <w:rPr>
                <w:sz w:val="20"/>
                <w:szCs w:val="20"/>
              </w:rPr>
            </w:pPr>
            <w:r w:rsidRPr="00506646">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rsidR="008F5BBE" w:rsidRPr="00506646" w:rsidRDefault="008F5BBE" w:rsidP="008F5BBE">
            <w:pPr>
              <w:rPr>
                <w:sz w:val="20"/>
                <w:szCs w:val="20"/>
              </w:rPr>
            </w:pP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служебного и специального автотранспорта.</w:t>
            </w:r>
          </w:p>
        </w:tc>
      </w:tr>
      <w:tr w:rsidR="008F5BBE" w:rsidRPr="00506646" w:rsidTr="00A9090F">
        <w:trPr>
          <w:trHeight w:val="2180"/>
        </w:trPr>
        <w:tc>
          <w:tcPr>
            <w:tcW w:w="1843" w:type="dxa"/>
          </w:tcPr>
          <w:p w:rsidR="008F5BBE" w:rsidRPr="00506646" w:rsidRDefault="008F5BBE" w:rsidP="008F5BBE">
            <w:pPr>
              <w:rPr>
                <w:sz w:val="20"/>
                <w:szCs w:val="20"/>
              </w:rPr>
            </w:pPr>
            <w:r w:rsidRPr="00506646">
              <w:rPr>
                <w:sz w:val="20"/>
                <w:szCs w:val="20"/>
              </w:rPr>
              <w:lastRenderedPageBreak/>
              <w:t>Объекты культурно-досуговой деятельности 3.6.1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vMerge w:val="restart"/>
            <w:vAlign w:val="center"/>
          </w:tcPr>
          <w:p w:rsidR="008F5BBE" w:rsidRPr="00506646" w:rsidRDefault="008F5BBE" w:rsidP="00A9090F">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A9090F">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8F5BBE" w:rsidRPr="00506646" w:rsidTr="008F5BBE">
        <w:trPr>
          <w:trHeight w:val="90"/>
        </w:trPr>
        <w:tc>
          <w:tcPr>
            <w:tcW w:w="1843" w:type="dxa"/>
          </w:tcPr>
          <w:p w:rsidR="008F5BBE" w:rsidRPr="00506646" w:rsidRDefault="008F5BBE" w:rsidP="008F5BBE">
            <w:pPr>
              <w:rPr>
                <w:sz w:val="20"/>
                <w:szCs w:val="20"/>
              </w:rPr>
            </w:pPr>
            <w:r w:rsidRPr="00506646">
              <w:rPr>
                <w:sz w:val="20"/>
                <w:szCs w:val="20"/>
              </w:rPr>
              <w:t>Банковская и страховая деятельность 4.5</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90"/>
        </w:trPr>
        <w:tc>
          <w:tcPr>
            <w:tcW w:w="1843" w:type="dxa"/>
          </w:tcPr>
          <w:p w:rsidR="008F5BBE" w:rsidRPr="00506646" w:rsidRDefault="008F5BBE" w:rsidP="008F5BBE">
            <w:pPr>
              <w:rPr>
                <w:sz w:val="20"/>
                <w:szCs w:val="20"/>
              </w:rPr>
            </w:pPr>
            <w:r w:rsidRPr="00506646">
              <w:rPr>
                <w:sz w:val="20"/>
                <w:szCs w:val="20"/>
              </w:rPr>
              <w:t>Оказание услуг связи 3.2.3</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480"/>
        </w:trPr>
        <w:tc>
          <w:tcPr>
            <w:tcW w:w="1843" w:type="dxa"/>
          </w:tcPr>
          <w:p w:rsidR="008F5BBE" w:rsidRPr="00506646" w:rsidRDefault="008F5BBE" w:rsidP="008F5BBE">
            <w:pPr>
              <w:rPr>
                <w:sz w:val="20"/>
                <w:szCs w:val="20"/>
              </w:rPr>
            </w:pPr>
            <w:r w:rsidRPr="00506646">
              <w:rPr>
                <w:sz w:val="20"/>
                <w:szCs w:val="20"/>
              </w:rPr>
              <w:t> Коммунальное обслуживание 3.1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Pr>
          <w:p w:rsidR="008F5BBE" w:rsidRPr="00506646" w:rsidRDefault="008F5BBE" w:rsidP="008F5BBE">
            <w:pPr>
              <w:rPr>
                <w:sz w:val="20"/>
                <w:szCs w:val="20"/>
                <w:highlight w:val="green"/>
              </w:rPr>
            </w:pPr>
            <w:r w:rsidRPr="00506646">
              <w:rPr>
                <w:sz w:val="20"/>
                <w:szCs w:val="20"/>
              </w:rPr>
              <w:t>Земельные участки (территории) общего пользования 12.0</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w:t>
            </w:r>
          </w:p>
        </w:tc>
      </w:tr>
      <w:tr w:rsidR="008F5BBE" w:rsidRPr="00506646" w:rsidTr="008F5BBE">
        <w:trPr>
          <w:trHeight w:val="1184"/>
        </w:trPr>
        <w:tc>
          <w:tcPr>
            <w:tcW w:w="1843" w:type="dxa"/>
          </w:tcPr>
          <w:p w:rsidR="008F5BBE" w:rsidRPr="00506646" w:rsidRDefault="008F5BBE" w:rsidP="008F5BBE">
            <w:pPr>
              <w:rPr>
                <w:sz w:val="20"/>
                <w:szCs w:val="20"/>
              </w:rPr>
            </w:pPr>
            <w:r w:rsidRPr="00506646">
              <w:rPr>
                <w:sz w:val="20"/>
                <w:szCs w:val="20"/>
              </w:rPr>
              <w:t> Обслуживание перевозок пассажиров 7.1.2</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Не установлены</w:t>
            </w:r>
          </w:p>
        </w:tc>
      </w:tr>
      <w:tr w:rsidR="00183EB8" w:rsidRPr="00506646" w:rsidTr="00183EB8">
        <w:trPr>
          <w:trHeight w:val="1184"/>
        </w:trPr>
        <w:tc>
          <w:tcPr>
            <w:tcW w:w="1843" w:type="dxa"/>
          </w:tcPr>
          <w:p w:rsidR="008E12A7" w:rsidRPr="008E12A7" w:rsidRDefault="00183EB8" w:rsidP="00183EB8">
            <w:pPr>
              <w:pStyle w:val="aff9"/>
              <w:rPr>
                <w:rFonts w:ascii="Times New Roman" w:hAnsi="Times New Roman" w:cs="Times New Roman"/>
                <w:color w:val="FF0000"/>
                <w:sz w:val="20"/>
                <w:szCs w:val="20"/>
              </w:rPr>
            </w:pPr>
            <w:bookmarkStart w:id="96" w:name="sub_1037"/>
            <w:r w:rsidRPr="008E12A7">
              <w:rPr>
                <w:rFonts w:ascii="Times New Roman" w:hAnsi="Times New Roman" w:cs="Times New Roman"/>
                <w:color w:val="FF0000"/>
                <w:sz w:val="20"/>
                <w:szCs w:val="20"/>
              </w:rPr>
              <w:lastRenderedPageBreak/>
              <w:t>Религиозное использование</w:t>
            </w:r>
            <w:bookmarkEnd w:id="96"/>
            <w:r w:rsidRPr="008E12A7">
              <w:rPr>
                <w:rFonts w:ascii="Times New Roman" w:hAnsi="Times New Roman" w:cs="Times New Roman"/>
                <w:color w:val="FF0000"/>
                <w:sz w:val="20"/>
                <w:szCs w:val="20"/>
              </w:rPr>
              <w:t xml:space="preserve"> 3.7</w:t>
            </w:r>
          </w:p>
          <w:p w:rsidR="00183EB8" w:rsidRPr="008E12A7" w:rsidRDefault="008E12A7" w:rsidP="00183EB8">
            <w:pPr>
              <w:pStyle w:val="aff9"/>
              <w:rPr>
                <w:rFonts w:ascii="Times New Roman" w:hAnsi="Times New Roman" w:cs="Times New Roman"/>
                <w:color w:val="FF0000"/>
                <w:sz w:val="20"/>
                <w:szCs w:val="20"/>
              </w:rPr>
            </w:pPr>
            <w:r w:rsidRPr="008E12A7">
              <w:rPr>
                <w:rFonts w:ascii="Times New Roman" w:hAnsi="Times New Roman" w:cs="Times New Roman"/>
                <w:sz w:val="20"/>
                <w:szCs w:val="20"/>
              </w:rPr>
              <w:t xml:space="preserve"> (изменения от 11.06.2021 №29-нпа)</w:t>
            </w:r>
          </w:p>
        </w:tc>
        <w:tc>
          <w:tcPr>
            <w:tcW w:w="6521" w:type="dxa"/>
          </w:tcPr>
          <w:p w:rsidR="00183EB8" w:rsidRPr="008E12A7" w:rsidRDefault="00183EB8" w:rsidP="00183EB8">
            <w:pPr>
              <w:pStyle w:val="aff9"/>
              <w:rPr>
                <w:rFonts w:ascii="Times New Roman" w:hAnsi="Times New Roman" w:cs="Times New Roman"/>
                <w:color w:val="FF0000"/>
                <w:sz w:val="20"/>
                <w:szCs w:val="20"/>
              </w:rPr>
            </w:pPr>
            <w:r w:rsidRPr="008E12A7">
              <w:rPr>
                <w:rFonts w:ascii="Times New Roman" w:hAnsi="Times New Roman" w:cs="Times New Roman"/>
                <w:color w:val="FF0000"/>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8E12A7">
                <w:rPr>
                  <w:rStyle w:val="affb"/>
                  <w:rFonts w:ascii="Times New Roman" w:hAnsi="Times New Roman"/>
                  <w:color w:val="FF0000"/>
                  <w:sz w:val="20"/>
                  <w:szCs w:val="20"/>
                </w:rPr>
                <w:t>кодами 3.7.1-3.7.2</w:t>
              </w:r>
            </w:hyperlink>
          </w:p>
        </w:tc>
        <w:tc>
          <w:tcPr>
            <w:tcW w:w="2126" w:type="dxa"/>
            <w:vAlign w:val="center"/>
          </w:tcPr>
          <w:p w:rsidR="00183EB8" w:rsidRPr="008E12A7" w:rsidRDefault="00183EB8" w:rsidP="00183EB8">
            <w:pPr>
              <w:jc w:val="center"/>
              <w:rPr>
                <w:color w:val="FF0000"/>
                <w:sz w:val="20"/>
                <w:szCs w:val="20"/>
              </w:rPr>
            </w:pPr>
            <w:r w:rsidRPr="008E12A7">
              <w:rPr>
                <w:color w:val="FF0000"/>
                <w:sz w:val="20"/>
                <w:szCs w:val="20"/>
              </w:rPr>
              <w:t>Земельные участки (территории) общего пользования 12.0</w:t>
            </w:r>
          </w:p>
          <w:p w:rsidR="00183EB8" w:rsidRPr="008E12A7" w:rsidRDefault="00183EB8" w:rsidP="00183EB8">
            <w:pPr>
              <w:jc w:val="center"/>
              <w:rPr>
                <w:color w:val="FF0000"/>
                <w:sz w:val="20"/>
                <w:szCs w:val="20"/>
                <w:highlight w:val="green"/>
              </w:rPr>
            </w:pPr>
            <w:r w:rsidRPr="008E12A7">
              <w:rPr>
                <w:color w:val="FF0000"/>
                <w:sz w:val="20"/>
                <w:szCs w:val="20"/>
              </w:rPr>
              <w:t>Коммунальное обслуживание 3.1</w:t>
            </w:r>
          </w:p>
        </w:tc>
        <w:tc>
          <w:tcPr>
            <w:tcW w:w="2126" w:type="dxa"/>
          </w:tcPr>
          <w:p w:rsidR="00183EB8" w:rsidRPr="008E12A7" w:rsidRDefault="00183EB8" w:rsidP="00183EB8">
            <w:pPr>
              <w:rPr>
                <w:color w:val="FF0000"/>
                <w:sz w:val="20"/>
                <w:szCs w:val="20"/>
              </w:rPr>
            </w:pPr>
            <w:r w:rsidRPr="008E12A7">
              <w:rPr>
                <w:color w:val="FF0000"/>
                <w:sz w:val="20"/>
                <w:szCs w:val="20"/>
              </w:rPr>
              <w:t>Хозяйственные постройки, гаражи служебного и специального автотранспорта.</w:t>
            </w:r>
          </w:p>
        </w:tc>
      </w:tr>
      <w:tr w:rsidR="00183EB8" w:rsidRPr="00506646" w:rsidTr="00183EB8">
        <w:trPr>
          <w:trHeight w:val="1184"/>
        </w:trPr>
        <w:tc>
          <w:tcPr>
            <w:tcW w:w="1843" w:type="dxa"/>
          </w:tcPr>
          <w:p w:rsidR="00183EB8" w:rsidRPr="008E12A7" w:rsidRDefault="00183EB8" w:rsidP="00183EB8">
            <w:pPr>
              <w:pStyle w:val="aff9"/>
              <w:rPr>
                <w:rFonts w:ascii="Times New Roman" w:hAnsi="Times New Roman" w:cs="Times New Roman"/>
                <w:color w:val="FF0000"/>
                <w:sz w:val="20"/>
                <w:szCs w:val="20"/>
              </w:rPr>
            </w:pPr>
            <w:bookmarkStart w:id="97" w:name="sub_1041"/>
            <w:r w:rsidRPr="008E12A7">
              <w:rPr>
                <w:rFonts w:ascii="Times New Roman" w:hAnsi="Times New Roman" w:cs="Times New Roman"/>
                <w:color w:val="FF0000"/>
                <w:sz w:val="20"/>
                <w:szCs w:val="20"/>
              </w:rPr>
              <w:t>Деловое управление</w:t>
            </w:r>
            <w:bookmarkEnd w:id="97"/>
            <w:r w:rsidRPr="008E12A7">
              <w:rPr>
                <w:rFonts w:ascii="Times New Roman" w:hAnsi="Times New Roman" w:cs="Times New Roman"/>
                <w:color w:val="FF0000"/>
                <w:sz w:val="20"/>
                <w:szCs w:val="20"/>
              </w:rPr>
              <w:t xml:space="preserve"> 4.1</w:t>
            </w:r>
          </w:p>
          <w:p w:rsidR="008E12A7" w:rsidRPr="008E12A7" w:rsidRDefault="008E12A7" w:rsidP="008E12A7">
            <w:r w:rsidRPr="008E12A7">
              <w:rPr>
                <w:sz w:val="20"/>
                <w:szCs w:val="20"/>
              </w:rPr>
              <w:t>(изменения от 11.06.2021 №29-нпа</w:t>
            </w:r>
            <w:r w:rsidRPr="008E12A7">
              <w:t>)</w:t>
            </w:r>
          </w:p>
        </w:tc>
        <w:tc>
          <w:tcPr>
            <w:tcW w:w="6521" w:type="dxa"/>
          </w:tcPr>
          <w:p w:rsidR="00183EB8" w:rsidRPr="008E12A7" w:rsidRDefault="00183EB8" w:rsidP="00183EB8">
            <w:pPr>
              <w:pStyle w:val="aff9"/>
              <w:rPr>
                <w:rFonts w:ascii="Times New Roman" w:hAnsi="Times New Roman" w:cs="Times New Roman"/>
                <w:color w:val="FF0000"/>
                <w:sz w:val="20"/>
                <w:szCs w:val="20"/>
              </w:rPr>
            </w:pPr>
            <w:r w:rsidRPr="008E12A7">
              <w:rPr>
                <w:rFonts w:ascii="Times New Roman" w:hAnsi="Times New Roman" w:cs="Times New Roman"/>
                <w:color w:val="FF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vAlign w:val="center"/>
          </w:tcPr>
          <w:p w:rsidR="00183EB8" w:rsidRPr="008E12A7" w:rsidRDefault="00183EB8" w:rsidP="00183EB8">
            <w:pPr>
              <w:jc w:val="center"/>
              <w:rPr>
                <w:color w:val="FF0000"/>
                <w:sz w:val="20"/>
                <w:szCs w:val="20"/>
              </w:rPr>
            </w:pPr>
            <w:r w:rsidRPr="008E12A7">
              <w:rPr>
                <w:color w:val="FF0000"/>
                <w:sz w:val="20"/>
                <w:szCs w:val="20"/>
              </w:rPr>
              <w:t>Земельные участки (территории) общего пользования 12.0</w:t>
            </w:r>
          </w:p>
          <w:p w:rsidR="00183EB8" w:rsidRPr="008E12A7" w:rsidRDefault="00183EB8" w:rsidP="00183EB8">
            <w:pPr>
              <w:jc w:val="center"/>
              <w:rPr>
                <w:color w:val="FF0000"/>
                <w:sz w:val="20"/>
                <w:szCs w:val="20"/>
                <w:highlight w:val="green"/>
              </w:rPr>
            </w:pPr>
            <w:r w:rsidRPr="008E12A7">
              <w:rPr>
                <w:color w:val="FF0000"/>
                <w:sz w:val="20"/>
                <w:szCs w:val="20"/>
              </w:rPr>
              <w:t>Коммунальное обслуживание 3.1</w:t>
            </w:r>
          </w:p>
        </w:tc>
        <w:tc>
          <w:tcPr>
            <w:tcW w:w="2126" w:type="dxa"/>
          </w:tcPr>
          <w:p w:rsidR="00183EB8" w:rsidRPr="008E12A7" w:rsidRDefault="00183EB8" w:rsidP="00183EB8">
            <w:pPr>
              <w:rPr>
                <w:color w:val="FF0000"/>
                <w:sz w:val="20"/>
                <w:szCs w:val="20"/>
              </w:rPr>
            </w:pPr>
            <w:r w:rsidRPr="008E12A7">
              <w:rPr>
                <w:color w:val="FF0000"/>
                <w:sz w:val="20"/>
                <w:szCs w:val="20"/>
              </w:rPr>
              <w:t>Хозяйственные постройки, гаражи служебного и специального автотранспорта.</w:t>
            </w:r>
          </w:p>
        </w:tc>
      </w:tr>
    </w:tbl>
    <w:p w:rsidR="008E12A7" w:rsidRDefault="008E12A7" w:rsidP="008F5BBE">
      <w:pPr>
        <w:ind w:firstLine="900"/>
      </w:pPr>
    </w:p>
    <w:p w:rsidR="008F5BBE" w:rsidRPr="00506646" w:rsidRDefault="008F5BBE" w:rsidP="008F5BBE">
      <w:pPr>
        <w:ind w:firstLine="900"/>
      </w:pPr>
      <w:r w:rsidRPr="00506646">
        <w:t>2. Перечень условно разрешённых видов использования объектов капитального строительства и земельных участков:</w:t>
      </w:r>
    </w:p>
    <w:p w:rsidR="008F5BBE" w:rsidRPr="00506646" w:rsidRDefault="008F5BBE" w:rsidP="008F5BBE">
      <w:pPr>
        <w:ind w:firstLine="900"/>
      </w:pPr>
    </w:p>
    <w:tbl>
      <w:tblPr>
        <w:tblW w:w="126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2126"/>
        <w:gridCol w:w="2126"/>
      </w:tblGrid>
      <w:tr w:rsidR="00506646" w:rsidRPr="00506646" w:rsidTr="008F5BBE">
        <w:trPr>
          <w:trHeight w:val="390"/>
          <w:tblHeader/>
        </w:trPr>
        <w:tc>
          <w:tcPr>
            <w:tcW w:w="1843"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jc w:val="center"/>
              <w:rPr>
                <w:b/>
                <w:bCs/>
                <w:szCs w:val="20"/>
              </w:rPr>
            </w:pPr>
            <w:r w:rsidRPr="00506646">
              <w:rPr>
                <w:b/>
                <w:sz w:val="22"/>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использования земельных участков (установленные к условно разрешённым ВРИ)</w:t>
            </w:r>
          </w:p>
        </w:tc>
        <w:tc>
          <w:tcPr>
            <w:tcW w:w="2126" w:type="dxa"/>
            <w:shd w:val="clear" w:color="auto" w:fill="C0C0C0"/>
            <w:vAlign w:val="center"/>
          </w:tcPr>
          <w:p w:rsidR="00506646" w:rsidRPr="00506646" w:rsidRDefault="00506646" w:rsidP="004A0B39">
            <w:pPr>
              <w:ind w:firstLine="34"/>
              <w:jc w:val="center"/>
              <w:rPr>
                <w:b/>
                <w:bCs/>
                <w:szCs w:val="20"/>
              </w:rPr>
            </w:pPr>
            <w:r w:rsidRPr="00506646">
              <w:rPr>
                <w:b/>
                <w:bCs/>
                <w:sz w:val="22"/>
                <w:szCs w:val="20"/>
              </w:rPr>
              <w:t xml:space="preserve">Виды использования объектов капитального строительства </w:t>
            </w:r>
          </w:p>
        </w:tc>
      </w:tr>
      <w:tr w:rsidR="008F5BBE" w:rsidRPr="00506646" w:rsidTr="008F5BBE">
        <w:trPr>
          <w:trHeight w:val="480"/>
        </w:trPr>
        <w:tc>
          <w:tcPr>
            <w:tcW w:w="1843" w:type="dxa"/>
            <w:shd w:val="clear" w:color="auto" w:fill="auto"/>
            <w:noWrap/>
          </w:tcPr>
          <w:p w:rsidR="008F5BBE" w:rsidRPr="00506646" w:rsidRDefault="008F5BBE" w:rsidP="008F5BBE">
            <w:pPr>
              <w:rPr>
                <w:sz w:val="20"/>
                <w:szCs w:val="20"/>
              </w:rPr>
            </w:pPr>
            <w:r w:rsidRPr="00506646">
              <w:rPr>
                <w:sz w:val="20"/>
                <w:szCs w:val="20"/>
              </w:rPr>
              <w:t> Рынки 4.3</w:t>
            </w:r>
          </w:p>
        </w:tc>
        <w:tc>
          <w:tcPr>
            <w:tcW w:w="6521" w:type="dxa"/>
          </w:tcPr>
          <w:p w:rsidR="008F5BBE" w:rsidRPr="00506646" w:rsidRDefault="008F5BBE" w:rsidP="008F5BBE">
            <w:pPr>
              <w:pStyle w:val="s1"/>
              <w:spacing w:before="64" w:beforeAutospacing="0" w:after="64" w:afterAutospacing="0"/>
              <w:ind w:left="33" w:right="64"/>
              <w:rPr>
                <w:sz w:val="20"/>
                <w:szCs w:val="20"/>
              </w:rPr>
            </w:pPr>
            <w:r w:rsidRPr="00506646">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F5BBE" w:rsidRPr="00506646" w:rsidRDefault="008F5BBE" w:rsidP="008F5BBE">
            <w:pPr>
              <w:ind w:firstLine="33"/>
              <w:rPr>
                <w:sz w:val="20"/>
                <w:szCs w:val="20"/>
              </w:rPr>
            </w:pPr>
            <w:r w:rsidRPr="00506646">
              <w:rPr>
                <w:sz w:val="20"/>
                <w:szCs w:val="20"/>
              </w:rPr>
              <w:t>размещение гаражей и (или) стоянок для автомобилей сотрудников и посетителей рынка</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сооружения для разгрузки автомобилей (рампы).</w:t>
            </w:r>
          </w:p>
        </w:tc>
      </w:tr>
      <w:tr w:rsidR="008F5BBE" w:rsidRPr="00506646" w:rsidTr="008F5BBE">
        <w:trPr>
          <w:trHeight w:val="254"/>
        </w:trPr>
        <w:tc>
          <w:tcPr>
            <w:tcW w:w="1843" w:type="dxa"/>
            <w:shd w:val="clear" w:color="auto" w:fill="auto"/>
            <w:noWrap/>
          </w:tcPr>
          <w:p w:rsidR="008F5BBE" w:rsidRPr="00506646" w:rsidRDefault="008F5BBE" w:rsidP="008832EB">
            <w:pPr>
              <w:rPr>
                <w:sz w:val="20"/>
                <w:szCs w:val="20"/>
              </w:rPr>
            </w:pPr>
            <w:r w:rsidRPr="00506646">
              <w:rPr>
                <w:sz w:val="20"/>
                <w:szCs w:val="20"/>
              </w:rPr>
              <w:lastRenderedPageBreak/>
              <w:t> Хранение автотранспорта 2.7.1 </w:t>
            </w:r>
          </w:p>
        </w:tc>
        <w:tc>
          <w:tcPr>
            <w:tcW w:w="6521" w:type="dxa"/>
          </w:tcPr>
          <w:p w:rsidR="008F5BBE" w:rsidRPr="00506646" w:rsidRDefault="008F5BBE" w:rsidP="00A65EDE">
            <w:pPr>
              <w:pStyle w:val="s1"/>
              <w:ind w:right="64" w:firstLine="33"/>
              <w:rPr>
                <w:sz w:val="20"/>
                <w:szCs w:val="20"/>
              </w:rPr>
            </w:pPr>
            <w:r w:rsidRPr="00506646">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6646">
              <w:rPr>
                <w:sz w:val="20"/>
                <w:szCs w:val="20"/>
              </w:rPr>
              <w:t>машино</w:t>
            </w:r>
            <w:proofErr w:type="spellEnd"/>
            <w:r w:rsidRPr="00506646">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для хранения автомобильного инвентаря.</w:t>
            </w:r>
          </w:p>
        </w:tc>
      </w:tr>
      <w:tr w:rsidR="008F5BBE" w:rsidRPr="00506646" w:rsidTr="008F5BBE">
        <w:trPr>
          <w:trHeight w:val="480"/>
        </w:trPr>
        <w:tc>
          <w:tcPr>
            <w:tcW w:w="1843" w:type="dxa"/>
            <w:shd w:val="clear" w:color="auto" w:fill="auto"/>
            <w:noWrap/>
          </w:tcPr>
          <w:p w:rsidR="008F5BBE" w:rsidRPr="00506646" w:rsidRDefault="008F5BBE" w:rsidP="008F5BBE">
            <w:pPr>
              <w:rPr>
                <w:sz w:val="20"/>
                <w:szCs w:val="20"/>
              </w:rPr>
            </w:pPr>
            <w:r w:rsidRPr="00506646">
              <w:rPr>
                <w:sz w:val="20"/>
                <w:szCs w:val="20"/>
              </w:rPr>
              <w:t> Отдых (рекреация) 5.0</w:t>
            </w:r>
          </w:p>
        </w:tc>
        <w:tc>
          <w:tcPr>
            <w:tcW w:w="6521" w:type="dxa"/>
          </w:tcPr>
          <w:p w:rsidR="008F5BBE" w:rsidRPr="00506646" w:rsidRDefault="008F5BBE" w:rsidP="008F5BBE">
            <w:pPr>
              <w:pStyle w:val="s1"/>
              <w:shd w:val="clear" w:color="auto" w:fill="FFFFFF"/>
              <w:spacing w:before="64" w:beforeAutospacing="0" w:after="64" w:afterAutospacing="0"/>
              <w:ind w:right="64" w:firstLine="33"/>
              <w:rPr>
                <w:sz w:val="20"/>
                <w:szCs w:val="20"/>
              </w:rPr>
            </w:pPr>
            <w:r w:rsidRPr="00506646">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F5BBE" w:rsidRPr="00506646" w:rsidRDefault="008F5BBE" w:rsidP="008F5BBE">
            <w:pPr>
              <w:pStyle w:val="s1"/>
              <w:shd w:val="clear" w:color="auto" w:fill="FFFFFF"/>
              <w:spacing w:before="64" w:beforeAutospacing="0" w:after="64" w:afterAutospacing="0"/>
              <w:ind w:right="64" w:firstLine="33"/>
              <w:rPr>
                <w:sz w:val="20"/>
                <w:szCs w:val="20"/>
              </w:rPr>
            </w:pPr>
            <w:r w:rsidRPr="00506646">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8F5BBE" w:rsidRPr="00506646" w:rsidRDefault="008F5BBE" w:rsidP="008F5BBE">
            <w:pPr>
              <w:pStyle w:val="s1"/>
              <w:shd w:val="clear" w:color="auto" w:fill="FFFFFF"/>
              <w:spacing w:before="0" w:beforeAutospacing="0" w:after="0" w:afterAutospacing="0"/>
              <w:ind w:right="64" w:firstLine="33"/>
              <w:rPr>
                <w:sz w:val="20"/>
                <w:szCs w:val="20"/>
              </w:rPr>
            </w:pPr>
            <w:r w:rsidRPr="00506646">
              <w:rPr>
                <w:sz w:val="20"/>
                <w:szCs w:val="20"/>
              </w:rPr>
              <w:t>Содержание данного вида разрешенного использования включает в себя содержание видов разрешенного использования с кодами 5.1 - 5.5</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Не установлены</w:t>
            </w:r>
          </w:p>
        </w:tc>
      </w:tr>
      <w:tr w:rsidR="004403D4" w:rsidRPr="00506646" w:rsidTr="008F5BBE">
        <w:trPr>
          <w:trHeight w:val="480"/>
        </w:trPr>
        <w:tc>
          <w:tcPr>
            <w:tcW w:w="1843" w:type="dxa"/>
            <w:shd w:val="clear" w:color="auto" w:fill="auto"/>
            <w:noWrap/>
          </w:tcPr>
          <w:p w:rsidR="008E12A7" w:rsidRDefault="004403D4" w:rsidP="00FE065A">
            <w:pPr>
              <w:rPr>
                <w:color w:val="FF0000"/>
                <w:sz w:val="20"/>
                <w:szCs w:val="20"/>
              </w:rPr>
            </w:pPr>
            <w:r w:rsidRPr="00A65EDE">
              <w:rPr>
                <w:color w:val="FF0000"/>
                <w:sz w:val="20"/>
                <w:szCs w:val="20"/>
              </w:rPr>
              <w:t>Воздушный транспорт 7.4</w:t>
            </w:r>
          </w:p>
          <w:p w:rsidR="004403D4" w:rsidRPr="00A65EDE" w:rsidRDefault="008E12A7" w:rsidP="008E12A7">
            <w:pPr>
              <w:rPr>
                <w:color w:val="FF0000"/>
                <w:sz w:val="20"/>
                <w:szCs w:val="20"/>
              </w:rPr>
            </w:pPr>
            <w:r w:rsidRPr="008E12A7">
              <w:rPr>
                <w:sz w:val="20"/>
                <w:szCs w:val="20"/>
              </w:rPr>
              <w:t>(изменения от 20.12.2022 №67-нпа)</w:t>
            </w:r>
          </w:p>
        </w:tc>
        <w:tc>
          <w:tcPr>
            <w:tcW w:w="6521" w:type="dxa"/>
          </w:tcPr>
          <w:p w:rsidR="004403D4" w:rsidRPr="00A65EDE" w:rsidRDefault="00A65EDE" w:rsidP="00FE065A">
            <w:pPr>
              <w:rPr>
                <w:color w:val="FF0000"/>
                <w:sz w:val="20"/>
                <w:szCs w:val="20"/>
              </w:rPr>
            </w:pPr>
            <w:r w:rsidRPr="00A65EDE">
              <w:rPr>
                <w:color w:val="FF0000"/>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6" w:type="dxa"/>
          </w:tcPr>
          <w:p w:rsidR="00A65EDE" w:rsidRPr="00A65EDE" w:rsidRDefault="00A65EDE" w:rsidP="00A65EDE">
            <w:pPr>
              <w:rPr>
                <w:color w:val="FF0000"/>
                <w:sz w:val="20"/>
                <w:szCs w:val="20"/>
              </w:rPr>
            </w:pPr>
            <w:r w:rsidRPr="00A65EDE">
              <w:rPr>
                <w:color w:val="FF0000"/>
                <w:sz w:val="20"/>
                <w:szCs w:val="20"/>
              </w:rPr>
              <w:t>Земельные участки (территории) общего пользования 12.0</w:t>
            </w:r>
          </w:p>
          <w:p w:rsidR="004403D4" w:rsidRPr="00A65EDE" w:rsidRDefault="00A65EDE" w:rsidP="00A65EDE">
            <w:pPr>
              <w:rPr>
                <w:color w:val="FF0000"/>
                <w:sz w:val="20"/>
                <w:szCs w:val="20"/>
              </w:rPr>
            </w:pPr>
            <w:r w:rsidRPr="00A65EDE">
              <w:rPr>
                <w:color w:val="FF0000"/>
                <w:sz w:val="20"/>
                <w:szCs w:val="20"/>
              </w:rPr>
              <w:t>Коммунальное обслуживание 3.1</w:t>
            </w:r>
          </w:p>
        </w:tc>
        <w:tc>
          <w:tcPr>
            <w:tcW w:w="2126" w:type="dxa"/>
          </w:tcPr>
          <w:p w:rsidR="004403D4" w:rsidRPr="00A65EDE" w:rsidRDefault="00A65EDE" w:rsidP="00FE065A">
            <w:pPr>
              <w:rPr>
                <w:color w:val="FF0000"/>
                <w:sz w:val="20"/>
                <w:szCs w:val="20"/>
              </w:rPr>
            </w:pPr>
            <w:r w:rsidRPr="00A65EDE">
              <w:rPr>
                <w:color w:val="FF0000"/>
                <w:sz w:val="20"/>
                <w:szCs w:val="20"/>
              </w:rPr>
              <w:t>Хозяйственные постройки, гаражи служебного и специального автотранспорта</w:t>
            </w:r>
          </w:p>
        </w:tc>
      </w:tr>
    </w:tbl>
    <w:p w:rsidR="008F5BBE" w:rsidRPr="00506646" w:rsidRDefault="008F5BBE" w:rsidP="008F5BBE">
      <w:pPr>
        <w:ind w:firstLine="900"/>
      </w:pPr>
    </w:p>
    <w:p w:rsidR="008F5BBE" w:rsidRPr="00506646" w:rsidRDefault="008F5BBE" w:rsidP="008F5BBE">
      <w:pPr>
        <w:ind w:firstLine="900"/>
      </w:pPr>
      <w:r w:rsidRPr="00506646">
        <w:t>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8F5BBE" w:rsidRPr="00506646" w:rsidRDefault="008F5BBE" w:rsidP="008F5BBE">
      <w:pPr>
        <w:pStyle w:val="aff5"/>
        <w:ind w:left="900" w:firstLine="0"/>
        <w:rPr>
          <w:rFonts w:ascii="Times New Roman" w:hAnsi="Times New Roman"/>
        </w:rPr>
      </w:pPr>
      <w:r w:rsidRPr="00506646">
        <w:rPr>
          <w:rFonts w:ascii="Times New Roman" w:hAnsi="Times New Roman"/>
        </w:rPr>
        <w:t xml:space="preserve">максимальная высота зданий: </w:t>
      </w:r>
      <w:smartTag w:uri="urn:schemas-microsoft-com:office:smarttags" w:element="metricconverter">
        <w:smartTagPr>
          <w:attr w:name="ProductID" w:val="40 метров"/>
        </w:smartTagPr>
        <w:r w:rsidRPr="00506646">
          <w:rPr>
            <w:rFonts w:ascii="Times New Roman" w:hAnsi="Times New Roman"/>
          </w:rPr>
          <w:t>40 метров</w:t>
        </w:r>
      </w:smartTag>
      <w:r w:rsidRPr="00506646">
        <w:rPr>
          <w:rFonts w:ascii="Times New Roman" w:hAnsi="Times New Roman"/>
        </w:rPr>
        <w:t>;</w:t>
      </w:r>
    </w:p>
    <w:p w:rsidR="008F5BBE" w:rsidRPr="00506646" w:rsidRDefault="008F5BBE" w:rsidP="008F5BBE">
      <w:pPr>
        <w:pStyle w:val="aff5"/>
        <w:ind w:left="900" w:firstLine="0"/>
        <w:rPr>
          <w:rFonts w:ascii="Times New Roman" w:hAnsi="Times New Roman"/>
        </w:rPr>
      </w:pPr>
      <w:r w:rsidRPr="00506646">
        <w:rPr>
          <w:rFonts w:ascii="Times New Roman" w:hAnsi="Times New Roman"/>
        </w:rPr>
        <w:lastRenderedPageBreak/>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2,5 метра"/>
        </w:smartTagPr>
        <w:r w:rsidRPr="00506646">
          <w:rPr>
            <w:rFonts w:ascii="Times New Roman" w:hAnsi="Times New Roman"/>
          </w:rPr>
          <w:t>2,5 метра</w:t>
        </w:r>
      </w:smartTag>
      <w:r w:rsidRPr="00506646">
        <w:rPr>
          <w:rFonts w:ascii="Times New Roman" w:hAnsi="Times New Roman"/>
        </w:rPr>
        <w:t>;</w:t>
      </w:r>
    </w:p>
    <w:p w:rsidR="008F5BBE" w:rsidRPr="00506646" w:rsidRDefault="008F5BBE" w:rsidP="008F5BBE">
      <w:pPr>
        <w:pStyle w:val="aff5"/>
        <w:rPr>
          <w:rFonts w:ascii="Times New Roman" w:hAnsi="Times New Roman"/>
        </w:rPr>
      </w:pPr>
      <w:r w:rsidRPr="00506646">
        <w:rPr>
          <w:rFonts w:ascii="Times New Roman" w:hAnsi="Times New Roman"/>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5 м"/>
        </w:smartTagPr>
        <w:r w:rsidRPr="00506646">
          <w:rPr>
            <w:rFonts w:ascii="Times New Roman" w:hAnsi="Times New Roman"/>
          </w:rPr>
          <w:t>5 м</w:t>
        </w:r>
      </w:smartTag>
      <w:r w:rsidRPr="00506646">
        <w:rPr>
          <w:rFonts w:ascii="Times New Roman" w:hAnsi="Times New Roman"/>
        </w:rPr>
        <w:t>.</w:t>
      </w:r>
    </w:p>
    <w:p w:rsidR="008F5BBE" w:rsidRPr="00506646" w:rsidRDefault="008F5BBE" w:rsidP="008F5BBE">
      <w:pPr>
        <w:pStyle w:val="aff5"/>
        <w:rPr>
          <w:rFonts w:ascii="Times New Roman" w:hAnsi="Times New Roman"/>
        </w:rPr>
      </w:pPr>
      <w:r w:rsidRPr="00506646">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F5BBE" w:rsidRPr="00506646" w:rsidRDefault="008F5BBE" w:rsidP="008F5BBE">
      <w:pPr>
        <w:ind w:firstLine="900"/>
      </w:pPr>
      <w:r w:rsidRPr="00506646">
        <w:t>4. Ограничения использования земельных участков и объектов капитального строительства указаны в статье 33 настоящих Правил.</w:t>
      </w:r>
      <w:r w:rsidR="00D131CE" w:rsidRPr="00D131CE">
        <w:rPr>
          <w:color w:val="FF0000"/>
        </w:rPr>
        <w:t xml:space="preserve"> </w:t>
      </w:r>
      <w:r w:rsidR="00A9090F" w:rsidRPr="00A9090F">
        <w:rPr>
          <w:color w:val="FF0000"/>
        </w:rPr>
        <w:t>(Статья 2</w:t>
      </w:r>
      <w:r w:rsidR="00A9090F">
        <w:rPr>
          <w:color w:val="FF0000"/>
        </w:rPr>
        <w:t>1</w:t>
      </w:r>
      <w:r w:rsidR="00A9090F" w:rsidRPr="00A9090F">
        <w:rPr>
          <w:color w:val="FF0000"/>
        </w:rPr>
        <w:t xml:space="preserve"> в редакции Решения Собрания депутатов Козыревского сельского поселения от 29.12.2020 №18-нпа)</w:t>
      </w:r>
    </w:p>
    <w:p w:rsidR="008F5BBE" w:rsidRPr="00506646" w:rsidRDefault="008F5BBE" w:rsidP="008F5BBE">
      <w:pPr>
        <w:pStyle w:val="312"/>
        <w:tabs>
          <w:tab w:val="clear" w:pos="2340"/>
          <w:tab w:val="left" w:pos="2268"/>
        </w:tabs>
        <w:ind w:left="2268" w:hanging="1368"/>
      </w:pPr>
      <w:bookmarkStart w:id="98" w:name="_Toc290208360"/>
      <w:r w:rsidRPr="00506646">
        <w:t xml:space="preserve">Статья 22. </w:t>
      </w:r>
      <w:r w:rsidRPr="00506646">
        <w:tab/>
        <w:t>Градостроительный регламент зоны размещения объектов социальной инфраструктуры (ОС).</w:t>
      </w:r>
      <w:bookmarkEnd w:id="98"/>
    </w:p>
    <w:p w:rsidR="008F5BBE" w:rsidRPr="00506646" w:rsidRDefault="008F5BBE" w:rsidP="008F5BBE">
      <w:pPr>
        <w:ind w:firstLine="900"/>
      </w:pPr>
      <w:r w:rsidRPr="00506646">
        <w:t>1. Перечень основных видов разрешённого использования объектов капитального строительства и земельных участков:</w:t>
      </w:r>
    </w:p>
    <w:p w:rsidR="008F5BBE" w:rsidRPr="00506646" w:rsidRDefault="008F5BBE" w:rsidP="008F5BBE"/>
    <w:tbl>
      <w:tblPr>
        <w:tblW w:w="126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2126"/>
        <w:gridCol w:w="2126"/>
      </w:tblGrid>
      <w:tr w:rsidR="00506646" w:rsidRPr="00506646" w:rsidTr="008F5BBE">
        <w:trPr>
          <w:trHeight w:val="390"/>
          <w:tblHeader/>
        </w:trPr>
        <w:tc>
          <w:tcPr>
            <w:tcW w:w="1843"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126"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8F5BBE">
        <w:trPr>
          <w:trHeight w:val="694"/>
        </w:trPr>
        <w:tc>
          <w:tcPr>
            <w:tcW w:w="1843" w:type="dxa"/>
            <w:shd w:val="clear" w:color="auto" w:fill="auto"/>
            <w:noWrap/>
          </w:tcPr>
          <w:p w:rsidR="008F5BBE" w:rsidRPr="00506646" w:rsidRDefault="008F5BBE" w:rsidP="008F5BBE">
            <w:pPr>
              <w:rPr>
                <w:sz w:val="20"/>
                <w:szCs w:val="20"/>
              </w:rPr>
            </w:pPr>
            <w:r w:rsidRPr="00506646">
              <w:rPr>
                <w:sz w:val="20"/>
                <w:szCs w:val="20"/>
              </w:rPr>
              <w:t>Образование и просвещение 3.5</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в т.ч. с мастерскими, учебные мастерские, лабораторные корпуса</w:t>
            </w:r>
          </w:p>
          <w:p w:rsidR="008F5BBE" w:rsidRPr="00506646" w:rsidRDefault="008F5BBE" w:rsidP="008F5BBE">
            <w:pPr>
              <w:rPr>
                <w:sz w:val="20"/>
                <w:szCs w:val="20"/>
              </w:rPr>
            </w:pPr>
            <w:r w:rsidRPr="00506646">
              <w:rPr>
                <w:sz w:val="20"/>
                <w:szCs w:val="20"/>
              </w:rPr>
              <w:t xml:space="preserve">Культовые объекты </w:t>
            </w:r>
          </w:p>
          <w:p w:rsidR="008F5BBE" w:rsidRPr="00506646" w:rsidRDefault="008F5BBE" w:rsidP="008F5BBE">
            <w:pPr>
              <w:rPr>
                <w:sz w:val="20"/>
                <w:szCs w:val="20"/>
              </w:rPr>
            </w:pPr>
            <w:r w:rsidRPr="00506646">
              <w:rPr>
                <w:sz w:val="20"/>
                <w:szCs w:val="20"/>
              </w:rPr>
              <w:t>Отдельно стоящие спортзалы</w:t>
            </w:r>
          </w:p>
        </w:tc>
      </w:tr>
      <w:tr w:rsidR="008F5BBE" w:rsidRPr="00506646" w:rsidTr="00D131CE">
        <w:trPr>
          <w:trHeight w:val="1841"/>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Здравоохранение 3.4</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126" w:type="dxa"/>
            <w:vMerge w:val="restart"/>
            <w:vAlign w:val="center"/>
          </w:tcPr>
          <w:p w:rsidR="008F5BBE" w:rsidRPr="00506646" w:rsidRDefault="008F5BBE" w:rsidP="00D131CE">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D131CE">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 xml:space="preserve">Хозяйственные постройки, гаражи служебного автотранспорта, лабораторные корпуса, прачечные, пищеблоки, столовые, морги. </w:t>
            </w:r>
          </w:p>
          <w:p w:rsidR="008F5BBE" w:rsidRPr="00506646" w:rsidRDefault="008F5BBE" w:rsidP="008F5BBE">
            <w:pPr>
              <w:rPr>
                <w:sz w:val="20"/>
                <w:szCs w:val="20"/>
              </w:rPr>
            </w:pPr>
            <w:r w:rsidRPr="00506646">
              <w:rPr>
                <w:sz w:val="20"/>
                <w:szCs w:val="20"/>
              </w:rPr>
              <w:t>Культовые объекты</w:t>
            </w:r>
          </w:p>
        </w:tc>
      </w:tr>
      <w:tr w:rsidR="008F5BBE" w:rsidRPr="00506646" w:rsidTr="008F5BBE">
        <w:trPr>
          <w:trHeight w:val="90"/>
        </w:trPr>
        <w:tc>
          <w:tcPr>
            <w:tcW w:w="1843" w:type="dxa"/>
            <w:shd w:val="clear" w:color="auto" w:fill="auto"/>
            <w:noWrap/>
          </w:tcPr>
          <w:p w:rsidR="008F5BBE" w:rsidRPr="00506646" w:rsidRDefault="008F5BBE" w:rsidP="008F5BBE">
            <w:pPr>
              <w:rPr>
                <w:sz w:val="20"/>
                <w:szCs w:val="20"/>
              </w:rPr>
            </w:pPr>
            <w:r w:rsidRPr="00506646">
              <w:rPr>
                <w:sz w:val="20"/>
                <w:szCs w:val="20"/>
              </w:rPr>
              <w:t>Социальное обслуживание 3.2</w:t>
            </w:r>
          </w:p>
        </w:tc>
        <w:tc>
          <w:tcPr>
            <w:tcW w:w="6521" w:type="dxa"/>
          </w:tcPr>
          <w:p w:rsidR="008F5BBE" w:rsidRPr="00506646" w:rsidRDefault="008F5BBE" w:rsidP="008F5BBE">
            <w:pPr>
              <w:rPr>
                <w:sz w:val="20"/>
                <w:szCs w:val="20"/>
              </w:rPr>
            </w:pPr>
            <w:r w:rsidRPr="00506646">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D131CE">
        <w:trPr>
          <w:trHeight w:val="1554"/>
        </w:trPr>
        <w:tc>
          <w:tcPr>
            <w:tcW w:w="1843" w:type="dxa"/>
            <w:shd w:val="clear" w:color="auto" w:fill="auto"/>
            <w:noWrap/>
          </w:tcPr>
          <w:p w:rsidR="008F5BBE" w:rsidRPr="00506646" w:rsidRDefault="008F5BBE" w:rsidP="008F5BBE">
            <w:pPr>
              <w:rPr>
                <w:sz w:val="20"/>
                <w:szCs w:val="20"/>
              </w:rPr>
            </w:pPr>
            <w:r w:rsidRPr="00506646">
              <w:rPr>
                <w:sz w:val="20"/>
                <w:szCs w:val="20"/>
              </w:rPr>
              <w:t>Спорт 5.1</w:t>
            </w:r>
          </w:p>
        </w:tc>
        <w:tc>
          <w:tcPr>
            <w:tcW w:w="6521" w:type="dxa"/>
          </w:tcPr>
          <w:p w:rsidR="008F5BBE" w:rsidRPr="00506646" w:rsidRDefault="008F5BBE" w:rsidP="008F5BBE">
            <w:pPr>
              <w:rPr>
                <w:sz w:val="20"/>
                <w:szCs w:val="20"/>
              </w:rPr>
            </w:pPr>
            <w:r w:rsidRPr="00506646">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vMerge w:val="restart"/>
            <w:vAlign w:val="center"/>
          </w:tcPr>
          <w:p w:rsidR="008F5BBE" w:rsidRPr="00506646" w:rsidRDefault="008F5BBE" w:rsidP="00D131CE">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D131CE">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гаражи служебного и специального автотранспорта.</w:t>
            </w:r>
          </w:p>
        </w:tc>
      </w:tr>
      <w:tr w:rsidR="008F5BBE" w:rsidRPr="00506646" w:rsidTr="008F5BBE">
        <w:trPr>
          <w:trHeight w:val="1030"/>
        </w:trPr>
        <w:tc>
          <w:tcPr>
            <w:tcW w:w="1843" w:type="dxa"/>
            <w:shd w:val="clear" w:color="auto" w:fill="auto"/>
            <w:noWrap/>
          </w:tcPr>
          <w:p w:rsidR="008F5BBE" w:rsidRPr="00506646" w:rsidRDefault="008F5BBE" w:rsidP="008F5BBE">
            <w:pPr>
              <w:rPr>
                <w:sz w:val="20"/>
                <w:szCs w:val="20"/>
              </w:rPr>
            </w:pPr>
            <w:r w:rsidRPr="00506646">
              <w:rPr>
                <w:sz w:val="20"/>
                <w:szCs w:val="20"/>
              </w:rPr>
              <w:t>Объекты культурно-досуговой деятельности 3.6.1</w:t>
            </w:r>
          </w:p>
        </w:tc>
        <w:tc>
          <w:tcPr>
            <w:tcW w:w="6521" w:type="dxa"/>
          </w:tcPr>
          <w:p w:rsidR="008F5BBE" w:rsidRPr="00506646" w:rsidRDefault="008F5BBE" w:rsidP="008F5BBE">
            <w:pPr>
              <w:rPr>
                <w:sz w:val="20"/>
                <w:szCs w:val="20"/>
              </w:rPr>
            </w:pPr>
            <w:r w:rsidRPr="00506646">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D131CE">
        <w:trPr>
          <w:trHeight w:val="114"/>
        </w:trPr>
        <w:tc>
          <w:tcPr>
            <w:tcW w:w="1843" w:type="dxa"/>
            <w:shd w:val="clear" w:color="auto" w:fill="auto"/>
            <w:noWrap/>
          </w:tcPr>
          <w:p w:rsidR="008F5BBE" w:rsidRPr="00506646" w:rsidRDefault="008F5BBE" w:rsidP="008F5BBE">
            <w:pPr>
              <w:rPr>
                <w:sz w:val="20"/>
                <w:szCs w:val="20"/>
              </w:rPr>
            </w:pPr>
            <w:r w:rsidRPr="00506646">
              <w:rPr>
                <w:sz w:val="20"/>
                <w:szCs w:val="20"/>
              </w:rPr>
              <w:t>Религиозное использование 3.7</w:t>
            </w:r>
          </w:p>
        </w:tc>
        <w:tc>
          <w:tcPr>
            <w:tcW w:w="6521" w:type="dxa"/>
          </w:tcPr>
          <w:p w:rsidR="008F5BBE" w:rsidRPr="00506646" w:rsidRDefault="008F5BBE" w:rsidP="008F5BBE">
            <w:pPr>
              <w:rPr>
                <w:sz w:val="20"/>
                <w:szCs w:val="20"/>
              </w:rPr>
            </w:pPr>
            <w:r w:rsidRPr="00506646">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126" w:type="dxa"/>
            <w:vAlign w:val="center"/>
          </w:tcPr>
          <w:p w:rsidR="008F5BBE" w:rsidRPr="00506646" w:rsidRDefault="008F5BBE" w:rsidP="00D131CE">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D131CE">
            <w:pPr>
              <w:jc w:val="cente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 xml:space="preserve">Жилые дома для проживания священнослужителей и членов их семей. </w:t>
            </w:r>
          </w:p>
          <w:p w:rsidR="008F5BBE" w:rsidRPr="00506646" w:rsidRDefault="008F5BBE" w:rsidP="008F5BBE">
            <w:pPr>
              <w:rPr>
                <w:sz w:val="20"/>
                <w:szCs w:val="20"/>
              </w:rPr>
            </w:pPr>
            <w:r w:rsidRPr="00506646">
              <w:rPr>
                <w:sz w:val="20"/>
                <w:szCs w:val="20"/>
              </w:rPr>
              <w:t>Хозяйственные постройки.</w:t>
            </w:r>
          </w:p>
          <w:p w:rsidR="008F5BBE" w:rsidRPr="00506646" w:rsidRDefault="008F5BBE" w:rsidP="008F5BBE">
            <w:pPr>
              <w:rPr>
                <w:sz w:val="20"/>
                <w:szCs w:val="20"/>
              </w:rPr>
            </w:pPr>
            <w:r w:rsidRPr="00506646">
              <w:rPr>
                <w:sz w:val="20"/>
                <w:szCs w:val="20"/>
              </w:rPr>
              <w:t xml:space="preserve">Строения и сооружения </w:t>
            </w:r>
            <w:r w:rsidRPr="00506646">
              <w:rPr>
                <w:sz w:val="20"/>
                <w:szCs w:val="20"/>
              </w:rPr>
              <w:lastRenderedPageBreak/>
              <w:t>вспомогательного назначения для отправления культа.</w:t>
            </w:r>
          </w:p>
          <w:p w:rsidR="008F5BBE" w:rsidRPr="00506646" w:rsidRDefault="008F5BBE" w:rsidP="008F5BBE">
            <w:pPr>
              <w:rPr>
                <w:sz w:val="20"/>
                <w:szCs w:val="20"/>
              </w:rPr>
            </w:pPr>
            <w:r w:rsidRPr="00506646">
              <w:rPr>
                <w:sz w:val="20"/>
                <w:szCs w:val="20"/>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8F5BBE" w:rsidRPr="00506646" w:rsidTr="008F5BBE">
        <w:trPr>
          <w:trHeight w:val="114"/>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Оказание услуг связи 3.2.3</w:t>
            </w:r>
          </w:p>
        </w:tc>
        <w:tc>
          <w:tcPr>
            <w:tcW w:w="6521" w:type="dxa"/>
          </w:tcPr>
          <w:p w:rsidR="008F5BBE" w:rsidRPr="00506646" w:rsidRDefault="008F5BBE" w:rsidP="008F5BBE">
            <w:pPr>
              <w:rPr>
                <w:sz w:val="20"/>
                <w:szCs w:val="20"/>
              </w:rPr>
            </w:pPr>
            <w:r w:rsidRPr="00506646">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Pr>
          <w:p w:rsidR="008F5BBE" w:rsidRPr="00506646" w:rsidRDefault="008F5BBE" w:rsidP="008F5BBE">
            <w:pPr>
              <w:rPr>
                <w:sz w:val="20"/>
                <w:szCs w:val="20"/>
              </w:rPr>
            </w:pPr>
            <w:r w:rsidRPr="00506646">
              <w:rPr>
                <w:sz w:val="20"/>
                <w:szCs w:val="20"/>
              </w:rPr>
              <w:t>Не установлены</w:t>
            </w:r>
          </w:p>
        </w:tc>
        <w:tc>
          <w:tcPr>
            <w:tcW w:w="2126" w:type="dxa"/>
          </w:tcPr>
          <w:p w:rsidR="008F5BBE" w:rsidRPr="00506646" w:rsidRDefault="008F5BBE" w:rsidP="008F5BBE">
            <w:pPr>
              <w:rPr>
                <w:sz w:val="20"/>
                <w:szCs w:val="20"/>
              </w:rPr>
            </w:pPr>
            <w:r w:rsidRPr="00506646">
              <w:rPr>
                <w:sz w:val="20"/>
                <w:szCs w:val="20"/>
              </w:rPr>
              <w:t>Не установлены</w:t>
            </w:r>
          </w:p>
        </w:tc>
      </w:tr>
    </w:tbl>
    <w:p w:rsidR="008F5BBE" w:rsidRPr="00506646" w:rsidRDefault="008F5BBE" w:rsidP="008F5BBE">
      <w:pPr>
        <w:pStyle w:val="aff5"/>
        <w:rPr>
          <w:rFonts w:ascii="Times New Roman" w:hAnsi="Times New Roman"/>
        </w:rPr>
      </w:pPr>
      <w:r w:rsidRPr="00506646">
        <w:rPr>
          <w:rFonts w:ascii="Times New Roman" w:hAnsi="Times New Roman"/>
        </w:rPr>
        <w:t>2. Условно разрешённые виды использования объектов капитального строительства и земельных участков для зоны ОС не устанавливаются.</w:t>
      </w:r>
    </w:p>
    <w:p w:rsidR="008F5BBE" w:rsidRPr="00506646" w:rsidRDefault="008F5BBE" w:rsidP="008F5BBE">
      <w:pPr>
        <w:pStyle w:val="aff5"/>
        <w:rPr>
          <w:rFonts w:ascii="Times New Roman" w:hAnsi="Times New Roman"/>
        </w:rPr>
      </w:pPr>
      <w:r w:rsidRPr="00506646">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ОС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506646" w:rsidRPr="00506646" w:rsidRDefault="008F5BBE" w:rsidP="00506646">
      <w:pPr>
        <w:pStyle w:val="aff5"/>
        <w:rPr>
          <w:rFonts w:ascii="Times New Roman" w:hAnsi="Times New Roman"/>
        </w:rPr>
      </w:pPr>
      <w:r w:rsidRPr="00506646">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99" w:name="_Toc290208361"/>
      <w:r w:rsidR="00D131CE" w:rsidRPr="00D131CE">
        <w:rPr>
          <w:rFonts w:ascii="Times New Roman" w:hAnsi="Times New Roman"/>
          <w:color w:val="FF0000"/>
        </w:rPr>
        <w:t xml:space="preserve"> (Статья </w:t>
      </w:r>
      <w:r w:rsidR="00D131CE">
        <w:rPr>
          <w:rFonts w:ascii="Times New Roman" w:hAnsi="Times New Roman"/>
          <w:color w:val="FF0000"/>
        </w:rPr>
        <w:t>22</w:t>
      </w:r>
      <w:r w:rsidR="00D131CE" w:rsidRPr="00D131CE">
        <w:rPr>
          <w:rFonts w:ascii="Times New Roman" w:hAnsi="Times New Roman"/>
          <w:color w:val="FF0000"/>
        </w:rPr>
        <w:t xml:space="preserve"> в редакции Решения Собрания депутатов Козыревского сельского поселения от </w:t>
      </w:r>
      <w:r w:rsidR="00D131CE">
        <w:rPr>
          <w:rFonts w:ascii="Times New Roman" w:hAnsi="Times New Roman"/>
          <w:color w:val="FF0000"/>
        </w:rPr>
        <w:t>29.12.2020</w:t>
      </w:r>
      <w:r w:rsidR="00D131CE" w:rsidRPr="00D131CE">
        <w:rPr>
          <w:rFonts w:ascii="Times New Roman" w:hAnsi="Times New Roman"/>
          <w:color w:val="FF0000"/>
        </w:rPr>
        <w:t xml:space="preserve"> №</w:t>
      </w:r>
      <w:r w:rsidR="00D131CE">
        <w:rPr>
          <w:rFonts w:ascii="Times New Roman" w:hAnsi="Times New Roman"/>
          <w:color w:val="FF0000"/>
        </w:rPr>
        <w:t>18</w:t>
      </w:r>
      <w:r w:rsidR="00D131CE" w:rsidRPr="00D131CE">
        <w:rPr>
          <w:rFonts w:ascii="Times New Roman" w:hAnsi="Times New Roman"/>
          <w:color w:val="FF0000"/>
        </w:rPr>
        <w:t>-нпа)</w:t>
      </w:r>
    </w:p>
    <w:p w:rsidR="00506646" w:rsidRPr="00506646" w:rsidRDefault="00506646" w:rsidP="001C374E"/>
    <w:p w:rsidR="007F2C74" w:rsidRDefault="007F2C74" w:rsidP="001C374E"/>
    <w:p w:rsidR="001C374E" w:rsidRDefault="001C374E" w:rsidP="001C374E"/>
    <w:p w:rsidR="008F5BBE" w:rsidRPr="00506646" w:rsidRDefault="008F5BBE" w:rsidP="008F5BBE">
      <w:pPr>
        <w:pStyle w:val="312"/>
        <w:tabs>
          <w:tab w:val="clear" w:pos="2340"/>
          <w:tab w:val="left" w:pos="2268"/>
        </w:tabs>
        <w:ind w:left="2268" w:hanging="1368"/>
      </w:pPr>
      <w:r w:rsidRPr="00506646">
        <w:lastRenderedPageBreak/>
        <w:t xml:space="preserve">Статья 23. </w:t>
      </w:r>
      <w:r w:rsidRPr="00506646">
        <w:tab/>
        <w:t>Градостроительный регламент производственно-коммерческой зоны (ПК).</w:t>
      </w:r>
      <w:bookmarkEnd w:id="99"/>
    </w:p>
    <w:p w:rsidR="008F5BBE" w:rsidRPr="00506646" w:rsidRDefault="008F5BBE" w:rsidP="008F5BBE">
      <w:pPr>
        <w:pStyle w:val="aff5"/>
        <w:spacing w:line="480" w:lineRule="auto"/>
        <w:rPr>
          <w:rFonts w:ascii="Times New Roman" w:hAnsi="Times New Roman"/>
        </w:rPr>
      </w:pPr>
      <w:r w:rsidRPr="00506646">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126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2126"/>
        <w:gridCol w:w="2126"/>
      </w:tblGrid>
      <w:tr w:rsidR="00506646" w:rsidRPr="00506646" w:rsidTr="008F5BBE">
        <w:trPr>
          <w:trHeight w:val="390"/>
          <w:tblHeader/>
        </w:trPr>
        <w:tc>
          <w:tcPr>
            <w:tcW w:w="1843"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126"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8F5BBE">
        <w:trPr>
          <w:trHeight w:val="2205"/>
        </w:trPr>
        <w:tc>
          <w:tcPr>
            <w:tcW w:w="1843" w:type="dxa"/>
            <w:shd w:val="clear" w:color="auto" w:fill="auto"/>
            <w:noWrap/>
          </w:tcPr>
          <w:p w:rsidR="008F5BBE" w:rsidRPr="00506646" w:rsidRDefault="008F5BBE" w:rsidP="008F5BBE">
            <w:pPr>
              <w:rPr>
                <w:sz w:val="20"/>
                <w:szCs w:val="20"/>
              </w:rPr>
            </w:pPr>
            <w:r w:rsidRPr="00506646">
              <w:rPr>
                <w:sz w:val="20"/>
                <w:szCs w:val="20"/>
              </w:rPr>
              <w:t>Производственная деятельность 6.0</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8F5BBE" w:rsidRPr="00506646" w:rsidTr="008F5BBE">
        <w:trPr>
          <w:trHeight w:val="855"/>
        </w:trPr>
        <w:tc>
          <w:tcPr>
            <w:tcW w:w="1843" w:type="dxa"/>
            <w:shd w:val="clear" w:color="auto" w:fill="auto"/>
            <w:noWrap/>
          </w:tcPr>
          <w:p w:rsidR="008F5BBE" w:rsidRPr="00506646" w:rsidRDefault="008F5BBE" w:rsidP="008F5BBE">
            <w:pPr>
              <w:rPr>
                <w:sz w:val="20"/>
                <w:szCs w:val="20"/>
              </w:rPr>
            </w:pPr>
            <w:r w:rsidRPr="00506646">
              <w:rPr>
                <w:sz w:val="20"/>
                <w:szCs w:val="20"/>
              </w:rPr>
              <w:t>Коммунальное обслуживание 3.1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Pr>
          <w:p w:rsidR="008F5BBE" w:rsidRPr="00506646" w:rsidRDefault="008F5BBE" w:rsidP="008F5BBE">
            <w:pPr>
              <w:rPr>
                <w:sz w:val="20"/>
                <w:szCs w:val="20"/>
                <w:highlight w:val="green"/>
              </w:rPr>
            </w:pPr>
            <w:r w:rsidRPr="00506646">
              <w:rPr>
                <w:sz w:val="20"/>
                <w:szCs w:val="20"/>
              </w:rPr>
              <w:t>Земельные участки (территории) общего пользования 12.0</w:t>
            </w:r>
          </w:p>
        </w:tc>
        <w:tc>
          <w:tcPr>
            <w:tcW w:w="2126" w:type="dxa"/>
            <w:vMerge/>
          </w:tcPr>
          <w:p w:rsidR="008F5BBE" w:rsidRPr="00506646" w:rsidRDefault="008F5BBE" w:rsidP="008F5BBE">
            <w:pPr>
              <w:rPr>
                <w:sz w:val="20"/>
                <w:szCs w:val="20"/>
              </w:rPr>
            </w:pPr>
          </w:p>
        </w:tc>
      </w:tr>
      <w:tr w:rsidR="008F5BBE" w:rsidRPr="00506646" w:rsidTr="008F5BBE">
        <w:trPr>
          <w:trHeight w:val="886"/>
        </w:trPr>
        <w:tc>
          <w:tcPr>
            <w:tcW w:w="1843" w:type="dxa"/>
            <w:shd w:val="clear" w:color="auto" w:fill="auto"/>
            <w:noWrap/>
          </w:tcPr>
          <w:p w:rsidR="008F5BBE" w:rsidRPr="00506646" w:rsidRDefault="008F5BBE" w:rsidP="008F5BBE">
            <w:pPr>
              <w:rPr>
                <w:sz w:val="20"/>
                <w:szCs w:val="20"/>
              </w:rPr>
            </w:pPr>
            <w:r w:rsidRPr="00506646">
              <w:rPr>
                <w:sz w:val="20"/>
                <w:szCs w:val="20"/>
              </w:rPr>
              <w:t>Склады 6.9</w:t>
            </w:r>
          </w:p>
        </w:tc>
        <w:tc>
          <w:tcPr>
            <w:tcW w:w="6521" w:type="dxa"/>
          </w:tcPr>
          <w:p w:rsidR="008F5BBE" w:rsidRPr="00506646" w:rsidRDefault="008F5BBE" w:rsidP="008F5BBE">
            <w:pPr>
              <w:rPr>
                <w:sz w:val="20"/>
                <w:szCs w:val="20"/>
              </w:rPr>
            </w:pPr>
            <w:r w:rsidRPr="0050664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tcPr>
          <w:p w:rsidR="008F5BBE" w:rsidRPr="00506646" w:rsidRDefault="008F5BBE" w:rsidP="008F5BBE">
            <w:pPr>
              <w:rPr>
                <w:sz w:val="20"/>
                <w:szCs w:val="20"/>
              </w:rPr>
            </w:pPr>
          </w:p>
        </w:tc>
      </w:tr>
      <w:tr w:rsidR="008F5BBE" w:rsidRPr="00506646" w:rsidTr="008F5BBE">
        <w:trPr>
          <w:trHeight w:val="81"/>
        </w:trPr>
        <w:tc>
          <w:tcPr>
            <w:tcW w:w="1843" w:type="dxa"/>
            <w:shd w:val="clear" w:color="auto" w:fill="auto"/>
            <w:noWrap/>
          </w:tcPr>
          <w:p w:rsidR="008F5BBE" w:rsidRPr="00506646" w:rsidRDefault="008F5BBE" w:rsidP="008F5BBE">
            <w:pPr>
              <w:rPr>
                <w:sz w:val="20"/>
                <w:szCs w:val="20"/>
              </w:rPr>
            </w:pPr>
            <w:r w:rsidRPr="00506646">
              <w:rPr>
                <w:sz w:val="20"/>
                <w:szCs w:val="20"/>
              </w:rPr>
              <w:t>Автомобильный транспорт 7.2</w:t>
            </w:r>
          </w:p>
        </w:tc>
        <w:tc>
          <w:tcPr>
            <w:tcW w:w="6521" w:type="dxa"/>
          </w:tcPr>
          <w:p w:rsidR="008F5BBE" w:rsidRPr="00506646" w:rsidRDefault="008F5BBE" w:rsidP="008F5BBE">
            <w:pPr>
              <w:rPr>
                <w:sz w:val="20"/>
                <w:szCs w:val="20"/>
              </w:rPr>
            </w:pPr>
            <w:r w:rsidRPr="00506646">
              <w:rPr>
                <w:sz w:val="20"/>
                <w:szCs w:val="20"/>
              </w:rPr>
              <w:t>Размещение зданий и сооружений автомобильного транспорта.</w:t>
            </w:r>
          </w:p>
          <w:p w:rsidR="008F5BBE" w:rsidRPr="00506646" w:rsidRDefault="008F5BBE" w:rsidP="008F5BBE">
            <w:pPr>
              <w:rPr>
                <w:sz w:val="20"/>
                <w:szCs w:val="20"/>
              </w:rPr>
            </w:pPr>
            <w:r w:rsidRPr="00506646">
              <w:rPr>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1331"/>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Объекты торговли (торговые центры, торгово-развлекательные центры (комплексы) 4.2</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F5BBE" w:rsidRPr="00506646" w:rsidRDefault="008F5BBE" w:rsidP="008F5BBE">
            <w:pPr>
              <w:rPr>
                <w:sz w:val="20"/>
                <w:szCs w:val="20"/>
              </w:rPr>
            </w:pPr>
          </w:p>
          <w:p w:rsidR="008F5BBE" w:rsidRPr="00506646" w:rsidRDefault="008F5BBE" w:rsidP="008F5BBE">
            <w:pPr>
              <w:rPr>
                <w:sz w:val="20"/>
                <w:szCs w:val="20"/>
              </w:rPr>
            </w:pPr>
            <w:r w:rsidRPr="00506646">
              <w:rPr>
                <w:sz w:val="20"/>
                <w:szCs w:val="20"/>
              </w:rPr>
              <w:t>размещение гаражей и (или) стоянок для автомобилей сотрудников и посетителей торгового центра</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сооружения для разгрузки автомобилей (рампы).</w:t>
            </w:r>
          </w:p>
        </w:tc>
      </w:tr>
      <w:tr w:rsidR="008F5BBE" w:rsidRPr="00506646" w:rsidTr="008F5BBE">
        <w:trPr>
          <w:trHeight w:val="1330"/>
        </w:trPr>
        <w:tc>
          <w:tcPr>
            <w:tcW w:w="1843" w:type="dxa"/>
            <w:shd w:val="clear" w:color="auto" w:fill="auto"/>
            <w:noWrap/>
          </w:tcPr>
          <w:p w:rsidR="008F5BBE" w:rsidRPr="00506646" w:rsidRDefault="008F5BBE" w:rsidP="008F5BBE">
            <w:pPr>
              <w:rPr>
                <w:sz w:val="20"/>
                <w:szCs w:val="20"/>
              </w:rPr>
            </w:pPr>
            <w:r w:rsidRPr="00506646">
              <w:rPr>
                <w:sz w:val="20"/>
                <w:szCs w:val="20"/>
              </w:rPr>
              <w:t>Магазины 4.4</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0F6019">
        <w:trPr>
          <w:trHeight w:val="1450"/>
        </w:trPr>
        <w:tc>
          <w:tcPr>
            <w:tcW w:w="1843" w:type="dxa"/>
            <w:shd w:val="clear" w:color="auto" w:fill="auto"/>
            <w:noWrap/>
          </w:tcPr>
          <w:p w:rsidR="008F5BBE" w:rsidRPr="00506646" w:rsidRDefault="008F5BBE" w:rsidP="008F5BBE">
            <w:pPr>
              <w:rPr>
                <w:sz w:val="20"/>
                <w:szCs w:val="20"/>
              </w:rPr>
            </w:pPr>
            <w:r w:rsidRPr="00506646">
              <w:rPr>
                <w:sz w:val="20"/>
                <w:szCs w:val="20"/>
              </w:rPr>
              <w:t>Общественное питание 4.6</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vMerge w:val="restart"/>
            <w:vAlign w:val="center"/>
          </w:tcPr>
          <w:p w:rsidR="008F5BBE" w:rsidRPr="00506646" w:rsidRDefault="008F5BBE" w:rsidP="000F6019">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0F6019">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сооружения для разгрузки автомобилей (рампы).</w:t>
            </w:r>
          </w:p>
        </w:tc>
      </w:tr>
      <w:tr w:rsidR="008F5BBE" w:rsidRPr="00506646" w:rsidTr="008F5BBE">
        <w:trPr>
          <w:trHeight w:val="255"/>
        </w:trPr>
        <w:tc>
          <w:tcPr>
            <w:tcW w:w="1843" w:type="dxa"/>
            <w:shd w:val="clear" w:color="auto" w:fill="auto"/>
            <w:noWrap/>
          </w:tcPr>
          <w:p w:rsidR="008F5BBE" w:rsidRPr="00506646" w:rsidRDefault="008F5BBE" w:rsidP="008F5BBE">
            <w:pPr>
              <w:rPr>
                <w:sz w:val="20"/>
                <w:szCs w:val="20"/>
              </w:rPr>
            </w:pPr>
            <w:r w:rsidRPr="00506646">
              <w:rPr>
                <w:sz w:val="20"/>
                <w:szCs w:val="20"/>
              </w:rPr>
              <w:t>Рынки 4.3</w:t>
            </w:r>
          </w:p>
        </w:tc>
        <w:tc>
          <w:tcPr>
            <w:tcW w:w="6521" w:type="dxa"/>
          </w:tcPr>
          <w:p w:rsidR="008F5BBE" w:rsidRPr="00506646" w:rsidRDefault="008F5BBE" w:rsidP="008F5BBE">
            <w:pPr>
              <w:pStyle w:val="s1"/>
              <w:spacing w:before="64" w:beforeAutospacing="0" w:after="64" w:afterAutospacing="0"/>
              <w:ind w:right="64"/>
              <w:rPr>
                <w:sz w:val="20"/>
                <w:szCs w:val="20"/>
              </w:rPr>
            </w:pPr>
            <w:r w:rsidRPr="00506646">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F5BBE" w:rsidRPr="00506646" w:rsidRDefault="008F5BBE" w:rsidP="008F5BBE">
            <w:pPr>
              <w:rPr>
                <w:sz w:val="20"/>
                <w:szCs w:val="20"/>
              </w:rPr>
            </w:pPr>
            <w:r w:rsidRPr="00506646">
              <w:rPr>
                <w:sz w:val="20"/>
                <w:szCs w:val="20"/>
              </w:rPr>
              <w:t>размещение гаражей и (или) стоянок для автомобилей сотрудников и посетителей рынка</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1564"/>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Бытовое обслуживание 3.3</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2180"/>
        </w:trPr>
        <w:tc>
          <w:tcPr>
            <w:tcW w:w="1843" w:type="dxa"/>
            <w:shd w:val="clear" w:color="auto" w:fill="auto"/>
            <w:noWrap/>
          </w:tcPr>
          <w:p w:rsidR="008F5BBE" w:rsidRPr="00506646" w:rsidRDefault="008F5BBE" w:rsidP="008F5BBE">
            <w:pPr>
              <w:rPr>
                <w:sz w:val="20"/>
                <w:szCs w:val="20"/>
              </w:rPr>
            </w:pPr>
            <w:r w:rsidRPr="00506646">
              <w:rPr>
                <w:sz w:val="20"/>
                <w:szCs w:val="20"/>
              </w:rPr>
              <w:t>Объекты дорожного сервиса 4.9.1</w:t>
            </w:r>
          </w:p>
        </w:tc>
        <w:tc>
          <w:tcPr>
            <w:tcW w:w="6521" w:type="dxa"/>
          </w:tcPr>
          <w:p w:rsidR="008F5BBE" w:rsidRPr="00506646" w:rsidRDefault="008F5BBE" w:rsidP="008F5BBE">
            <w:pPr>
              <w:rPr>
                <w:sz w:val="20"/>
                <w:szCs w:val="20"/>
              </w:rPr>
            </w:pPr>
            <w:r w:rsidRPr="0050664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8F5BBE" w:rsidRPr="00506646" w:rsidTr="008F5BBE">
        <w:trPr>
          <w:trHeight w:val="1962"/>
        </w:trPr>
        <w:tc>
          <w:tcPr>
            <w:tcW w:w="1843" w:type="dxa"/>
            <w:shd w:val="clear" w:color="auto" w:fill="auto"/>
            <w:noWrap/>
          </w:tcPr>
          <w:p w:rsidR="008F5BBE" w:rsidRPr="00506646" w:rsidRDefault="008F5BBE" w:rsidP="008F5BBE">
            <w:pPr>
              <w:rPr>
                <w:sz w:val="20"/>
                <w:szCs w:val="20"/>
              </w:rPr>
            </w:pPr>
            <w:r w:rsidRPr="00506646">
              <w:rPr>
                <w:sz w:val="20"/>
                <w:szCs w:val="20"/>
              </w:rPr>
              <w:t> Обеспечение научной деятельности 3.9</w:t>
            </w:r>
          </w:p>
        </w:tc>
        <w:tc>
          <w:tcPr>
            <w:tcW w:w="6521" w:type="dxa"/>
          </w:tcPr>
          <w:p w:rsidR="008F5BBE" w:rsidRPr="00506646" w:rsidRDefault="008F5BBE" w:rsidP="008F5BBE">
            <w:pPr>
              <w:rPr>
                <w:sz w:val="20"/>
                <w:szCs w:val="20"/>
              </w:rPr>
            </w:pPr>
            <w:r w:rsidRPr="00506646">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лабораторные корпуса</w:t>
            </w:r>
          </w:p>
        </w:tc>
      </w:tr>
      <w:tr w:rsidR="008F5BBE" w:rsidRPr="00506646" w:rsidTr="000F6019">
        <w:trPr>
          <w:trHeight w:val="2157"/>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 xml:space="preserve">Здравоохранение 3.4 </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126" w:type="dxa"/>
            <w:vMerge w:val="restart"/>
            <w:vAlign w:val="center"/>
          </w:tcPr>
          <w:p w:rsidR="008F5BBE" w:rsidRPr="00506646" w:rsidRDefault="008F5BBE" w:rsidP="000F6019">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0F6019">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w:t>
            </w:r>
          </w:p>
        </w:tc>
      </w:tr>
      <w:tr w:rsidR="008F5BBE" w:rsidRPr="00506646" w:rsidTr="008F5BBE">
        <w:trPr>
          <w:trHeight w:val="134"/>
        </w:trPr>
        <w:tc>
          <w:tcPr>
            <w:tcW w:w="1843" w:type="dxa"/>
            <w:shd w:val="clear" w:color="auto" w:fill="auto"/>
            <w:noWrap/>
          </w:tcPr>
          <w:p w:rsidR="008F5BBE" w:rsidRPr="00506646" w:rsidRDefault="008F5BBE" w:rsidP="008F5BBE">
            <w:pPr>
              <w:rPr>
                <w:sz w:val="20"/>
                <w:szCs w:val="20"/>
              </w:rPr>
            </w:pPr>
            <w:r w:rsidRPr="00506646">
              <w:rPr>
                <w:sz w:val="20"/>
                <w:szCs w:val="20"/>
              </w:rPr>
              <w:t>Амбулаторное ветеринарное обслуживание 3.10.1</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134"/>
        </w:trPr>
        <w:tc>
          <w:tcPr>
            <w:tcW w:w="1843" w:type="dxa"/>
            <w:shd w:val="clear" w:color="auto" w:fill="auto"/>
            <w:noWrap/>
          </w:tcPr>
          <w:p w:rsidR="008F5BBE" w:rsidRPr="00506646" w:rsidRDefault="008F5BBE" w:rsidP="008F5BBE">
            <w:pPr>
              <w:rPr>
                <w:sz w:val="20"/>
                <w:szCs w:val="20"/>
              </w:rPr>
            </w:pPr>
            <w:r w:rsidRPr="00506646">
              <w:rPr>
                <w:sz w:val="20"/>
                <w:szCs w:val="20"/>
              </w:rPr>
              <w:t>Оказание услуг связи 3.2.3</w:t>
            </w:r>
          </w:p>
        </w:tc>
        <w:tc>
          <w:tcPr>
            <w:tcW w:w="6521" w:type="dxa"/>
          </w:tcPr>
          <w:p w:rsidR="008F5BBE" w:rsidRPr="00506646" w:rsidRDefault="008F5BBE" w:rsidP="008F5BBE">
            <w:pPr>
              <w:rPr>
                <w:sz w:val="20"/>
                <w:szCs w:val="20"/>
              </w:rPr>
            </w:pPr>
            <w:r w:rsidRPr="00506646">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Pr>
          <w:p w:rsidR="008F5BBE" w:rsidRPr="00506646" w:rsidRDefault="008F5BBE" w:rsidP="008F5BBE">
            <w:pPr>
              <w:rPr>
                <w:sz w:val="20"/>
                <w:szCs w:val="20"/>
              </w:rPr>
            </w:pPr>
            <w:r w:rsidRPr="00506646">
              <w:rPr>
                <w:sz w:val="20"/>
                <w:szCs w:val="20"/>
              </w:rPr>
              <w:t>Не устанавливаются</w:t>
            </w:r>
          </w:p>
        </w:tc>
        <w:tc>
          <w:tcPr>
            <w:tcW w:w="2126" w:type="dxa"/>
          </w:tcPr>
          <w:p w:rsidR="008F5BBE" w:rsidRPr="00506646" w:rsidRDefault="008F5BBE" w:rsidP="008F5BBE">
            <w:pPr>
              <w:rPr>
                <w:sz w:val="20"/>
                <w:szCs w:val="20"/>
              </w:rPr>
            </w:pPr>
            <w:r w:rsidRPr="00506646">
              <w:rPr>
                <w:sz w:val="20"/>
                <w:szCs w:val="20"/>
              </w:rPr>
              <w:t>Не устанавливаются</w:t>
            </w:r>
          </w:p>
        </w:tc>
      </w:tr>
      <w:tr w:rsidR="008F5BBE" w:rsidRPr="00506646" w:rsidTr="000F6019">
        <w:trPr>
          <w:trHeight w:val="710"/>
        </w:trPr>
        <w:tc>
          <w:tcPr>
            <w:tcW w:w="1843" w:type="dxa"/>
            <w:shd w:val="clear" w:color="auto" w:fill="auto"/>
            <w:noWrap/>
          </w:tcPr>
          <w:p w:rsidR="008F5BBE" w:rsidRPr="00506646" w:rsidRDefault="008F5BBE" w:rsidP="008F5BBE">
            <w:pPr>
              <w:rPr>
                <w:sz w:val="20"/>
                <w:szCs w:val="20"/>
              </w:rPr>
            </w:pPr>
            <w:r w:rsidRPr="00506646">
              <w:rPr>
                <w:sz w:val="20"/>
                <w:szCs w:val="20"/>
              </w:rPr>
              <w:t>Объекты культурно-досуговой деятельности 3.6.1</w:t>
            </w:r>
          </w:p>
        </w:tc>
        <w:tc>
          <w:tcPr>
            <w:tcW w:w="6521" w:type="dxa"/>
          </w:tcPr>
          <w:p w:rsidR="008F5BBE" w:rsidRPr="00506646" w:rsidRDefault="008F5BBE" w:rsidP="008F5BBE">
            <w:pPr>
              <w:rPr>
                <w:sz w:val="20"/>
                <w:szCs w:val="20"/>
              </w:rPr>
            </w:pPr>
            <w:r w:rsidRPr="00506646">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vMerge w:val="restart"/>
            <w:vAlign w:val="center"/>
          </w:tcPr>
          <w:p w:rsidR="008F5BBE" w:rsidRPr="00506646" w:rsidRDefault="008F5BBE" w:rsidP="000F6019">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0F6019">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гаражи служебного и специального автотранспорта.</w:t>
            </w:r>
          </w:p>
        </w:tc>
      </w:tr>
      <w:tr w:rsidR="008F5BBE" w:rsidRPr="00506646" w:rsidTr="008F5BBE">
        <w:trPr>
          <w:trHeight w:val="611"/>
        </w:trPr>
        <w:tc>
          <w:tcPr>
            <w:tcW w:w="1843" w:type="dxa"/>
            <w:shd w:val="clear" w:color="auto" w:fill="auto"/>
            <w:noWrap/>
          </w:tcPr>
          <w:p w:rsidR="008F5BBE" w:rsidRPr="00506646" w:rsidRDefault="008F5BBE" w:rsidP="008F5BBE">
            <w:pPr>
              <w:rPr>
                <w:sz w:val="20"/>
                <w:szCs w:val="20"/>
              </w:rPr>
            </w:pPr>
            <w:r w:rsidRPr="00506646">
              <w:rPr>
                <w:sz w:val="20"/>
                <w:szCs w:val="20"/>
              </w:rPr>
              <w:t>Общественное управление 3.8</w:t>
            </w:r>
          </w:p>
        </w:tc>
        <w:tc>
          <w:tcPr>
            <w:tcW w:w="6521" w:type="dxa"/>
          </w:tcPr>
          <w:p w:rsidR="008F5BBE" w:rsidRPr="00506646" w:rsidRDefault="008F5BBE" w:rsidP="008F5BBE">
            <w:pPr>
              <w:rPr>
                <w:sz w:val="20"/>
                <w:szCs w:val="20"/>
              </w:rPr>
            </w:pPr>
            <w:r w:rsidRPr="00506646">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1118"/>
        </w:trPr>
        <w:tc>
          <w:tcPr>
            <w:tcW w:w="1843" w:type="dxa"/>
            <w:shd w:val="clear" w:color="auto" w:fill="auto"/>
            <w:noWrap/>
          </w:tcPr>
          <w:p w:rsidR="008F5BBE" w:rsidRPr="00506646" w:rsidRDefault="008F5BBE" w:rsidP="008F5BBE">
            <w:pPr>
              <w:rPr>
                <w:sz w:val="20"/>
                <w:szCs w:val="20"/>
              </w:rPr>
            </w:pPr>
            <w:r w:rsidRPr="00506646">
              <w:rPr>
                <w:sz w:val="20"/>
                <w:szCs w:val="20"/>
              </w:rPr>
              <w:t>Обеспечение внутреннего правопорядка 8.3</w:t>
            </w:r>
          </w:p>
        </w:tc>
        <w:tc>
          <w:tcPr>
            <w:tcW w:w="6521" w:type="dxa"/>
          </w:tcPr>
          <w:p w:rsidR="008F5BBE" w:rsidRPr="00506646" w:rsidRDefault="008F5BBE" w:rsidP="008F5BBE">
            <w:pPr>
              <w:rPr>
                <w:sz w:val="20"/>
                <w:szCs w:val="20"/>
              </w:rPr>
            </w:pPr>
            <w:r w:rsidRPr="00506646">
              <w:rPr>
                <w:sz w:val="20"/>
                <w:szCs w:val="20"/>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proofErr w:type="spellStart"/>
            <w:r w:rsidRPr="00506646">
              <w:rPr>
                <w:sz w:val="20"/>
                <w:szCs w:val="20"/>
                <w:shd w:val="clear" w:color="auto" w:fill="FFFFFF"/>
              </w:rPr>
              <w:t>зданийРазмещение</w:t>
            </w:r>
            <w:proofErr w:type="spellEnd"/>
            <w:r w:rsidRPr="00506646">
              <w:rPr>
                <w:sz w:val="20"/>
                <w:szCs w:val="20"/>
                <w:shd w:val="clear" w:color="auto" w:fill="FFFFFF"/>
              </w:rPr>
              <w:t xml:space="preserve"> объектов капитального строительства, необходимых для подготовки и поддержания в </w:t>
            </w:r>
            <w:r w:rsidRPr="00506646">
              <w:rPr>
                <w:sz w:val="20"/>
                <w:szCs w:val="20"/>
                <w:shd w:val="clear" w:color="auto" w:fill="FFFFFF"/>
              </w:rPr>
              <w:lastRenderedPageBreak/>
              <w:t>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216"/>
        </w:trPr>
        <w:tc>
          <w:tcPr>
            <w:tcW w:w="1843" w:type="dxa"/>
            <w:shd w:val="clear" w:color="auto" w:fill="auto"/>
            <w:noWrap/>
          </w:tcPr>
          <w:p w:rsidR="008F5BBE" w:rsidRPr="00506646" w:rsidRDefault="008F5BBE" w:rsidP="008F5BBE">
            <w:pPr>
              <w:rPr>
                <w:sz w:val="20"/>
                <w:szCs w:val="20"/>
              </w:rPr>
            </w:pPr>
            <w:r w:rsidRPr="00506646">
              <w:rPr>
                <w:sz w:val="20"/>
                <w:szCs w:val="20"/>
              </w:rPr>
              <w:lastRenderedPageBreak/>
              <w:t>Банковская и страховая деятельность 4.5</w:t>
            </w:r>
          </w:p>
        </w:tc>
        <w:tc>
          <w:tcPr>
            <w:tcW w:w="6521"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216"/>
        </w:trPr>
        <w:tc>
          <w:tcPr>
            <w:tcW w:w="1843" w:type="dxa"/>
            <w:shd w:val="clear" w:color="auto" w:fill="auto"/>
            <w:noWrap/>
          </w:tcPr>
          <w:p w:rsidR="008F5BBE" w:rsidRPr="00506646" w:rsidRDefault="008F5BBE" w:rsidP="008F5BBE">
            <w:pPr>
              <w:rPr>
                <w:sz w:val="20"/>
                <w:szCs w:val="20"/>
              </w:rPr>
            </w:pPr>
            <w:r w:rsidRPr="00506646">
              <w:rPr>
                <w:sz w:val="20"/>
                <w:szCs w:val="20"/>
              </w:rPr>
              <w:t>Хранение автотранспорта 2.7.1</w:t>
            </w:r>
          </w:p>
        </w:tc>
        <w:tc>
          <w:tcPr>
            <w:tcW w:w="6521" w:type="dxa"/>
          </w:tcPr>
          <w:p w:rsidR="008F5BBE" w:rsidRPr="00506646" w:rsidRDefault="008F5BBE" w:rsidP="008F5BBE">
            <w:pPr>
              <w:rPr>
                <w:sz w:val="20"/>
                <w:szCs w:val="20"/>
              </w:rPr>
            </w:pPr>
            <w:r w:rsidRPr="00506646">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6646">
              <w:rPr>
                <w:sz w:val="20"/>
                <w:szCs w:val="20"/>
              </w:rPr>
              <w:t>машино</w:t>
            </w:r>
            <w:proofErr w:type="spellEnd"/>
            <w:r w:rsidRPr="00506646">
              <w:rPr>
                <w:sz w:val="20"/>
                <w:szCs w:val="20"/>
              </w:rPr>
              <w:t>-места, за исключением гаражей, размещение которых предусмотрено содержанием вида разрешенного использования с кодом 4.9</w:t>
            </w:r>
          </w:p>
        </w:tc>
        <w:tc>
          <w:tcPr>
            <w:tcW w:w="2126" w:type="dxa"/>
          </w:tcPr>
          <w:p w:rsidR="008F5BBE" w:rsidRPr="00506646" w:rsidRDefault="008F5BBE" w:rsidP="008F5BBE">
            <w:pPr>
              <w:rPr>
                <w:sz w:val="20"/>
                <w:szCs w:val="20"/>
              </w:rPr>
            </w:pPr>
            <w:r w:rsidRPr="00506646">
              <w:rPr>
                <w:sz w:val="20"/>
                <w:szCs w:val="20"/>
              </w:rPr>
              <w:t>Не устанавливаются</w:t>
            </w:r>
          </w:p>
        </w:tc>
        <w:tc>
          <w:tcPr>
            <w:tcW w:w="2126" w:type="dxa"/>
          </w:tcPr>
          <w:p w:rsidR="008F5BBE" w:rsidRPr="00506646" w:rsidRDefault="008F5BBE" w:rsidP="008F5BBE">
            <w:pPr>
              <w:rPr>
                <w:sz w:val="20"/>
                <w:szCs w:val="20"/>
              </w:rPr>
            </w:pPr>
            <w:r w:rsidRPr="00506646">
              <w:rPr>
                <w:sz w:val="20"/>
                <w:szCs w:val="20"/>
              </w:rPr>
              <w:t>Не устанавливаются</w:t>
            </w:r>
          </w:p>
        </w:tc>
      </w:tr>
    </w:tbl>
    <w:p w:rsidR="008F5BBE" w:rsidRPr="00506646" w:rsidRDefault="008F5BBE" w:rsidP="008F5BBE">
      <w:pPr>
        <w:pStyle w:val="aff5"/>
        <w:rPr>
          <w:rFonts w:ascii="Times New Roman" w:hAnsi="Times New Roman"/>
        </w:rPr>
      </w:pPr>
      <w:r w:rsidRPr="00506646">
        <w:rPr>
          <w:rFonts w:ascii="Times New Roman" w:hAnsi="Times New Roman"/>
        </w:rPr>
        <w:t>2. Условно разрешённые виды использования объектов капитального строительства и земельных участков для зоны ПК не устанавливаются.</w:t>
      </w:r>
    </w:p>
    <w:p w:rsidR="008F5BBE" w:rsidRPr="00506646" w:rsidRDefault="008F5BBE" w:rsidP="008F5BBE">
      <w:pPr>
        <w:pStyle w:val="aff5"/>
        <w:rPr>
          <w:rFonts w:ascii="Times New Roman" w:hAnsi="Times New Roman"/>
        </w:rPr>
      </w:pPr>
      <w:r w:rsidRPr="00506646">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ПК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F5BBE" w:rsidRPr="00506646" w:rsidRDefault="008F5BBE" w:rsidP="008F5BBE">
      <w:pPr>
        <w:pStyle w:val="aff5"/>
        <w:rPr>
          <w:rFonts w:ascii="Times New Roman" w:hAnsi="Times New Roman"/>
        </w:rPr>
      </w:pPr>
      <w:r w:rsidRPr="00506646">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100" w:name="_Toc290208362"/>
    </w:p>
    <w:p w:rsidR="008F5BBE" w:rsidRPr="00506646" w:rsidRDefault="000F6019" w:rsidP="008F5BBE">
      <w:pPr>
        <w:pStyle w:val="aff5"/>
        <w:rPr>
          <w:rFonts w:ascii="Times New Roman" w:hAnsi="Times New Roman"/>
        </w:rPr>
      </w:pPr>
      <w:r w:rsidRPr="000F6019">
        <w:rPr>
          <w:rFonts w:ascii="Times New Roman" w:hAnsi="Times New Roman"/>
          <w:color w:val="FF0000"/>
        </w:rPr>
        <w:t>(Статья 2</w:t>
      </w:r>
      <w:r>
        <w:rPr>
          <w:rFonts w:ascii="Times New Roman" w:hAnsi="Times New Roman"/>
          <w:color w:val="FF0000"/>
        </w:rPr>
        <w:t>3</w:t>
      </w:r>
      <w:r w:rsidRPr="000F6019">
        <w:rPr>
          <w:rFonts w:ascii="Times New Roman" w:hAnsi="Times New Roman"/>
          <w:color w:val="FF0000"/>
        </w:rPr>
        <w:t xml:space="preserve"> в редакции Решения Собрания депутатов Козыревского сельского поселения от 29.12.2020 №18-нпа)</w:t>
      </w:r>
    </w:p>
    <w:p w:rsidR="008F5BBE" w:rsidRPr="00506646" w:rsidRDefault="008F5BBE" w:rsidP="008F5BBE">
      <w:pPr>
        <w:pStyle w:val="aff5"/>
        <w:rPr>
          <w:rFonts w:ascii="Times New Roman" w:hAnsi="Times New Roman"/>
        </w:rPr>
      </w:pPr>
    </w:p>
    <w:p w:rsidR="00506646" w:rsidRPr="00506646" w:rsidRDefault="00506646" w:rsidP="008F5BBE">
      <w:pPr>
        <w:pStyle w:val="aff5"/>
        <w:rPr>
          <w:rFonts w:ascii="Times New Roman" w:hAnsi="Times New Roman"/>
        </w:rPr>
      </w:pPr>
    </w:p>
    <w:p w:rsidR="008F5BBE" w:rsidRPr="00506646" w:rsidRDefault="008F5BBE" w:rsidP="008F5BBE">
      <w:pPr>
        <w:pStyle w:val="aff5"/>
        <w:rPr>
          <w:rFonts w:ascii="Times New Roman" w:hAnsi="Times New Roman"/>
        </w:rPr>
      </w:pPr>
    </w:p>
    <w:p w:rsidR="008F5BBE" w:rsidRPr="00506646" w:rsidRDefault="008F5BBE" w:rsidP="008F5BBE">
      <w:pPr>
        <w:pStyle w:val="312"/>
        <w:tabs>
          <w:tab w:val="clear" w:pos="2340"/>
          <w:tab w:val="left" w:pos="2268"/>
        </w:tabs>
        <w:ind w:left="2268" w:hanging="1368"/>
      </w:pPr>
      <w:r w:rsidRPr="00506646">
        <w:lastRenderedPageBreak/>
        <w:t xml:space="preserve">Статья 24. </w:t>
      </w:r>
      <w:r w:rsidRPr="00506646">
        <w:tab/>
        <w:t>Градостроительный регламент зоны инженерной инфраструктуры (ИС).</w:t>
      </w:r>
      <w:bookmarkEnd w:id="100"/>
    </w:p>
    <w:p w:rsidR="008F5BBE" w:rsidRPr="00506646" w:rsidRDefault="008F5BBE" w:rsidP="008F5BBE">
      <w:pPr>
        <w:pStyle w:val="aff5"/>
        <w:spacing w:line="360" w:lineRule="auto"/>
        <w:rPr>
          <w:rFonts w:ascii="Times New Roman" w:hAnsi="Times New Roman"/>
        </w:rPr>
      </w:pPr>
      <w:r w:rsidRPr="00506646">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130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6720"/>
        <w:gridCol w:w="2191"/>
        <w:gridCol w:w="2191"/>
      </w:tblGrid>
      <w:tr w:rsidR="00506646" w:rsidRPr="00506646" w:rsidTr="000F6019">
        <w:trPr>
          <w:trHeight w:val="182"/>
          <w:tblHeader/>
        </w:trPr>
        <w:tc>
          <w:tcPr>
            <w:tcW w:w="1899"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720"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91"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191"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0F6019">
        <w:trPr>
          <w:trHeight w:val="2334"/>
        </w:trPr>
        <w:tc>
          <w:tcPr>
            <w:tcW w:w="1899" w:type="dxa"/>
            <w:shd w:val="clear" w:color="auto" w:fill="auto"/>
            <w:noWrap/>
          </w:tcPr>
          <w:p w:rsidR="008F5BBE" w:rsidRPr="00506646" w:rsidRDefault="008F5BBE" w:rsidP="008F5BBE">
            <w:pPr>
              <w:rPr>
                <w:sz w:val="20"/>
                <w:szCs w:val="20"/>
              </w:rPr>
            </w:pPr>
            <w:r w:rsidRPr="00506646">
              <w:rPr>
                <w:sz w:val="20"/>
                <w:szCs w:val="20"/>
              </w:rPr>
              <w:t>Коммунальное обслуживание 3.1</w:t>
            </w:r>
          </w:p>
        </w:tc>
        <w:tc>
          <w:tcPr>
            <w:tcW w:w="6720" w:type="dxa"/>
          </w:tcPr>
          <w:p w:rsidR="008F5BBE" w:rsidRPr="00506646" w:rsidRDefault="008F5BBE" w:rsidP="008F5BBE">
            <w:pPr>
              <w:rPr>
                <w:sz w:val="20"/>
                <w:szCs w:val="20"/>
              </w:rPr>
            </w:pPr>
            <w:r w:rsidRPr="00506646">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91" w:type="dxa"/>
          </w:tcPr>
          <w:p w:rsidR="008F5BBE" w:rsidRPr="00506646" w:rsidRDefault="008F5BBE" w:rsidP="008F5BBE">
            <w:pPr>
              <w:rPr>
                <w:sz w:val="20"/>
                <w:szCs w:val="20"/>
                <w:highlight w:val="green"/>
              </w:rPr>
            </w:pPr>
            <w:r w:rsidRPr="00506646">
              <w:rPr>
                <w:sz w:val="20"/>
                <w:szCs w:val="20"/>
              </w:rPr>
              <w:t>Земельные участки (территории) общего пользования 12.0</w:t>
            </w:r>
          </w:p>
        </w:tc>
        <w:tc>
          <w:tcPr>
            <w:tcW w:w="2191" w:type="dxa"/>
          </w:tcPr>
          <w:p w:rsidR="008F5BBE" w:rsidRPr="00506646" w:rsidRDefault="008F5BBE" w:rsidP="008F5BBE">
            <w:pPr>
              <w:rPr>
                <w:sz w:val="20"/>
                <w:szCs w:val="20"/>
              </w:rPr>
            </w:pPr>
            <w:r w:rsidRPr="00506646">
              <w:rPr>
                <w:sz w:val="20"/>
                <w:szCs w:val="20"/>
              </w:rPr>
              <w:t>Объекты капитального строительства, технологически связанные с эксплуатацией объектов инженерной инфраструктуры</w:t>
            </w:r>
          </w:p>
        </w:tc>
      </w:tr>
    </w:tbl>
    <w:p w:rsidR="008F5BBE" w:rsidRPr="00506646" w:rsidRDefault="008F5BBE" w:rsidP="008F5BBE">
      <w:pPr>
        <w:pStyle w:val="aff5"/>
        <w:rPr>
          <w:rFonts w:ascii="Times New Roman" w:hAnsi="Times New Roman"/>
        </w:rPr>
      </w:pPr>
      <w:r w:rsidRPr="00506646">
        <w:rPr>
          <w:rFonts w:ascii="Times New Roman" w:hAnsi="Times New Roman"/>
        </w:rPr>
        <w:t>2. Условно разрешённые виды использования объектов капитального строительства и земельных участков для зоны ИС не устанавливаются.</w:t>
      </w:r>
    </w:p>
    <w:p w:rsidR="008F5BBE" w:rsidRPr="00506646" w:rsidRDefault="008F5BBE" w:rsidP="008F5BBE">
      <w:pPr>
        <w:pStyle w:val="aff5"/>
        <w:rPr>
          <w:rFonts w:ascii="Times New Roman" w:hAnsi="Times New Roman"/>
        </w:rPr>
      </w:pPr>
      <w:r w:rsidRPr="00506646">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ИС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8F5BBE" w:rsidRDefault="008F5BBE" w:rsidP="000F6019">
      <w:pPr>
        <w:pStyle w:val="aff5"/>
        <w:spacing w:before="0"/>
        <w:ind w:firstLine="902"/>
        <w:rPr>
          <w:rFonts w:ascii="Times New Roman" w:hAnsi="Times New Roman"/>
        </w:rPr>
      </w:pPr>
      <w:r w:rsidRPr="00506646">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p>
    <w:p w:rsidR="000F6019" w:rsidRDefault="000F6019" w:rsidP="000F6019">
      <w:pPr>
        <w:pStyle w:val="aff5"/>
        <w:spacing w:before="0"/>
        <w:ind w:firstLine="902"/>
        <w:rPr>
          <w:rFonts w:ascii="Times New Roman" w:hAnsi="Times New Roman"/>
          <w:color w:val="FF0000"/>
        </w:rPr>
      </w:pPr>
      <w:r w:rsidRPr="00D131CE">
        <w:rPr>
          <w:rFonts w:ascii="Times New Roman" w:hAnsi="Times New Roman"/>
          <w:color w:val="FF0000"/>
        </w:rPr>
        <w:t xml:space="preserve">(Статья </w:t>
      </w:r>
      <w:r>
        <w:rPr>
          <w:rFonts w:ascii="Times New Roman" w:hAnsi="Times New Roman"/>
          <w:color w:val="FF0000"/>
        </w:rPr>
        <w:t>24</w:t>
      </w:r>
      <w:r w:rsidRPr="00D131CE">
        <w:rPr>
          <w:rFonts w:ascii="Times New Roman" w:hAnsi="Times New Roman"/>
          <w:color w:val="FF0000"/>
        </w:rPr>
        <w:t xml:space="preserve"> в редакции Решения Собрания депутатов Козыревского сельского поселения от </w:t>
      </w:r>
      <w:r>
        <w:rPr>
          <w:rFonts w:ascii="Times New Roman" w:hAnsi="Times New Roman"/>
          <w:color w:val="FF0000"/>
        </w:rPr>
        <w:t>29.12.2020</w:t>
      </w:r>
      <w:r w:rsidRPr="00D131CE">
        <w:rPr>
          <w:rFonts w:ascii="Times New Roman" w:hAnsi="Times New Roman"/>
          <w:color w:val="FF0000"/>
        </w:rPr>
        <w:t xml:space="preserve"> №</w:t>
      </w:r>
      <w:r>
        <w:rPr>
          <w:rFonts w:ascii="Times New Roman" w:hAnsi="Times New Roman"/>
          <w:color w:val="FF0000"/>
        </w:rPr>
        <w:t>18</w:t>
      </w:r>
      <w:r w:rsidRPr="00D131CE">
        <w:rPr>
          <w:rFonts w:ascii="Times New Roman" w:hAnsi="Times New Roman"/>
          <w:color w:val="FF0000"/>
        </w:rPr>
        <w:t>-нпа)</w:t>
      </w:r>
    </w:p>
    <w:p w:rsidR="000F6019" w:rsidRDefault="000F6019">
      <w:pPr>
        <w:spacing w:after="200" w:line="276" w:lineRule="auto"/>
        <w:rPr>
          <w:color w:val="FF0000"/>
        </w:rPr>
      </w:pPr>
      <w:r>
        <w:rPr>
          <w:color w:val="FF0000"/>
        </w:rPr>
        <w:br w:type="page"/>
      </w:r>
    </w:p>
    <w:p w:rsidR="008F5BBE" w:rsidRPr="00506646" w:rsidRDefault="008F5BBE" w:rsidP="008F5BBE">
      <w:pPr>
        <w:pStyle w:val="312"/>
        <w:tabs>
          <w:tab w:val="clear" w:pos="2340"/>
          <w:tab w:val="left" w:pos="2268"/>
        </w:tabs>
        <w:ind w:left="2268" w:hanging="1368"/>
      </w:pPr>
      <w:bookmarkStart w:id="101" w:name="_Toc290208363"/>
      <w:r w:rsidRPr="00506646">
        <w:lastRenderedPageBreak/>
        <w:t xml:space="preserve">Статья 25. </w:t>
      </w:r>
      <w:r w:rsidRPr="00506646">
        <w:tab/>
        <w:t>Градостроительный регламент зоны сельскохозяйственного использования (СХ)</w:t>
      </w:r>
      <w:bookmarkEnd w:id="101"/>
    </w:p>
    <w:p w:rsidR="008F5BBE" w:rsidRPr="00506646" w:rsidRDefault="008F5BBE" w:rsidP="008F5BBE">
      <w:pPr>
        <w:pStyle w:val="aff5"/>
        <w:rPr>
          <w:rFonts w:ascii="Times New Roman" w:hAnsi="Times New Roman"/>
        </w:rPr>
      </w:pPr>
      <w:r w:rsidRPr="00506646">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p w:rsidR="008F5BBE" w:rsidRPr="00506646" w:rsidRDefault="008F5BBE" w:rsidP="008F5BBE"/>
    <w:tbl>
      <w:tblPr>
        <w:tblW w:w="137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2126"/>
        <w:gridCol w:w="3260"/>
      </w:tblGrid>
      <w:tr w:rsidR="00506646" w:rsidRPr="00506646" w:rsidTr="000F6019">
        <w:trPr>
          <w:trHeight w:val="390"/>
          <w:tblHeader/>
        </w:trPr>
        <w:tc>
          <w:tcPr>
            <w:tcW w:w="1843"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3260"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0F6019">
        <w:trPr>
          <w:trHeight w:val="1587"/>
        </w:trPr>
        <w:tc>
          <w:tcPr>
            <w:tcW w:w="1843" w:type="dxa"/>
            <w:shd w:val="clear" w:color="auto" w:fill="auto"/>
            <w:noWrap/>
          </w:tcPr>
          <w:p w:rsidR="008F5BBE" w:rsidRPr="00506646" w:rsidRDefault="008F5BBE" w:rsidP="008F5BBE">
            <w:pPr>
              <w:rPr>
                <w:sz w:val="20"/>
                <w:szCs w:val="20"/>
              </w:rPr>
            </w:pPr>
            <w:r w:rsidRPr="00506646">
              <w:rPr>
                <w:sz w:val="20"/>
                <w:szCs w:val="20"/>
              </w:rPr>
              <w:t>Сельскохозяйственное использование 1.0</w:t>
            </w:r>
          </w:p>
        </w:tc>
        <w:tc>
          <w:tcPr>
            <w:tcW w:w="6521" w:type="dxa"/>
          </w:tcPr>
          <w:p w:rsidR="008F5BBE" w:rsidRPr="00506646" w:rsidRDefault="008F5BBE" w:rsidP="008F5BBE">
            <w:pPr>
              <w:rPr>
                <w:sz w:val="20"/>
                <w:szCs w:val="20"/>
              </w:rPr>
            </w:pPr>
            <w:r w:rsidRPr="00506646">
              <w:rPr>
                <w:sz w:val="20"/>
                <w:szCs w:val="20"/>
              </w:rPr>
              <w:t>Ведение сельского хозяйства.</w:t>
            </w:r>
          </w:p>
          <w:p w:rsidR="008F5BBE" w:rsidRPr="00506646" w:rsidRDefault="008F5BBE" w:rsidP="008F5BBE">
            <w:pPr>
              <w:rPr>
                <w:sz w:val="20"/>
                <w:szCs w:val="20"/>
              </w:rPr>
            </w:pPr>
          </w:p>
          <w:p w:rsidR="008F5BBE" w:rsidRPr="00506646" w:rsidRDefault="008F5BBE" w:rsidP="008F5BBE">
            <w:pPr>
              <w:rPr>
                <w:sz w:val="20"/>
                <w:szCs w:val="20"/>
              </w:rPr>
            </w:pPr>
            <w:r w:rsidRPr="00506646">
              <w:rPr>
                <w:sz w:val="20"/>
                <w:szCs w:val="20"/>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3260" w:type="dxa"/>
          </w:tcPr>
          <w:p w:rsidR="008F5BBE" w:rsidRPr="00506646" w:rsidRDefault="008F5BBE" w:rsidP="008F5BBE">
            <w:pPr>
              <w:rPr>
                <w:sz w:val="20"/>
                <w:szCs w:val="20"/>
              </w:rPr>
            </w:pPr>
            <w:r w:rsidRPr="00506646">
              <w:rPr>
                <w:sz w:val="20"/>
                <w:szCs w:val="20"/>
              </w:rPr>
              <w:t xml:space="preserve">Хозяйственные и складские постройки, административно-бытовые корпуса, ремонтные мастерские, мастерские по ремонту автомобильной 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bl>
    <w:p w:rsidR="008F5BBE" w:rsidRPr="00506646" w:rsidRDefault="008F5BBE" w:rsidP="008F5BBE">
      <w:pPr>
        <w:pStyle w:val="aff5"/>
        <w:rPr>
          <w:rFonts w:ascii="Times New Roman" w:hAnsi="Times New Roman"/>
        </w:rPr>
      </w:pPr>
      <w:r w:rsidRPr="00506646">
        <w:rPr>
          <w:rFonts w:ascii="Times New Roman" w:hAnsi="Times New Roman"/>
        </w:rPr>
        <w:t>2. Условно разрешённые виды использования объектов капитального строительства и земельных участков для зоны СХ не устанавливаются.</w:t>
      </w:r>
    </w:p>
    <w:p w:rsidR="008F5BBE" w:rsidRPr="00506646" w:rsidRDefault="008F5BBE" w:rsidP="008F5BBE">
      <w:pPr>
        <w:pStyle w:val="aff5"/>
        <w:rPr>
          <w:rFonts w:ascii="Times New Roman" w:hAnsi="Times New Roman"/>
        </w:rPr>
      </w:pPr>
      <w:r w:rsidRPr="00506646">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СХ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506646" w:rsidRDefault="008F5BBE" w:rsidP="000F6019">
      <w:pPr>
        <w:pStyle w:val="aff5"/>
        <w:spacing w:before="0"/>
        <w:ind w:firstLine="902"/>
        <w:rPr>
          <w:rFonts w:ascii="Times New Roman" w:hAnsi="Times New Roman"/>
        </w:rPr>
      </w:pPr>
      <w:r w:rsidRPr="00506646">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102" w:name="_Toc290208364"/>
    </w:p>
    <w:p w:rsidR="000F6019" w:rsidRDefault="000F6019" w:rsidP="000F6019">
      <w:pPr>
        <w:pStyle w:val="aff5"/>
        <w:spacing w:before="0"/>
        <w:ind w:firstLine="902"/>
        <w:rPr>
          <w:rFonts w:ascii="Times New Roman" w:hAnsi="Times New Roman"/>
          <w:color w:val="FF0000"/>
        </w:rPr>
      </w:pPr>
      <w:r w:rsidRPr="00D131CE">
        <w:rPr>
          <w:rFonts w:ascii="Times New Roman" w:hAnsi="Times New Roman"/>
          <w:color w:val="FF0000"/>
        </w:rPr>
        <w:t xml:space="preserve">(Статья </w:t>
      </w:r>
      <w:r>
        <w:rPr>
          <w:rFonts w:ascii="Times New Roman" w:hAnsi="Times New Roman"/>
          <w:color w:val="FF0000"/>
        </w:rPr>
        <w:t>25</w:t>
      </w:r>
      <w:r w:rsidRPr="00D131CE">
        <w:rPr>
          <w:rFonts w:ascii="Times New Roman" w:hAnsi="Times New Roman"/>
          <w:color w:val="FF0000"/>
        </w:rPr>
        <w:t xml:space="preserve"> в редакции Решения Собрания депутатов Козыревского сельского поселения от </w:t>
      </w:r>
      <w:r>
        <w:rPr>
          <w:rFonts w:ascii="Times New Roman" w:hAnsi="Times New Roman"/>
          <w:color w:val="FF0000"/>
        </w:rPr>
        <w:t>29.12.2020</w:t>
      </w:r>
      <w:r w:rsidRPr="00D131CE">
        <w:rPr>
          <w:rFonts w:ascii="Times New Roman" w:hAnsi="Times New Roman"/>
          <w:color w:val="FF0000"/>
        </w:rPr>
        <w:t xml:space="preserve"> №</w:t>
      </w:r>
      <w:r>
        <w:rPr>
          <w:rFonts w:ascii="Times New Roman" w:hAnsi="Times New Roman"/>
          <w:color w:val="FF0000"/>
        </w:rPr>
        <w:t>18</w:t>
      </w:r>
      <w:r w:rsidRPr="00D131CE">
        <w:rPr>
          <w:rFonts w:ascii="Times New Roman" w:hAnsi="Times New Roman"/>
          <w:color w:val="FF0000"/>
        </w:rPr>
        <w:t>-нпа)</w:t>
      </w:r>
    </w:p>
    <w:p w:rsidR="000F6019" w:rsidRDefault="000F6019">
      <w:pPr>
        <w:spacing w:after="200" w:line="276" w:lineRule="auto"/>
        <w:rPr>
          <w:color w:val="FF0000"/>
        </w:rPr>
      </w:pPr>
      <w:r>
        <w:rPr>
          <w:color w:val="FF0000"/>
        </w:rPr>
        <w:br w:type="page"/>
      </w:r>
    </w:p>
    <w:p w:rsidR="008F5BBE" w:rsidRPr="00506646" w:rsidRDefault="008F5BBE" w:rsidP="008F5BBE">
      <w:pPr>
        <w:pStyle w:val="312"/>
        <w:tabs>
          <w:tab w:val="clear" w:pos="2340"/>
          <w:tab w:val="left" w:pos="2268"/>
        </w:tabs>
        <w:ind w:left="2268" w:hanging="1368"/>
        <w:rPr>
          <w:szCs w:val="24"/>
        </w:rPr>
      </w:pPr>
      <w:r w:rsidRPr="00506646">
        <w:rPr>
          <w:szCs w:val="24"/>
        </w:rPr>
        <w:lastRenderedPageBreak/>
        <w:t xml:space="preserve">Статья 26. </w:t>
      </w:r>
      <w:r w:rsidRPr="00506646">
        <w:rPr>
          <w:szCs w:val="24"/>
        </w:rPr>
        <w:tab/>
        <w:t xml:space="preserve">Градостроительный регламент зоны природных ландшафтов и </w:t>
      </w:r>
      <w:proofErr w:type="spellStart"/>
      <w:r w:rsidRPr="00506646">
        <w:rPr>
          <w:szCs w:val="24"/>
        </w:rPr>
        <w:t>неудобий</w:t>
      </w:r>
      <w:proofErr w:type="spellEnd"/>
      <w:r w:rsidRPr="00506646">
        <w:rPr>
          <w:szCs w:val="24"/>
        </w:rPr>
        <w:t xml:space="preserve"> (Р-1).</w:t>
      </w:r>
      <w:bookmarkEnd w:id="102"/>
    </w:p>
    <w:p w:rsidR="008F5BBE" w:rsidRPr="00506646" w:rsidRDefault="008F5BBE" w:rsidP="008F5BBE">
      <w:pPr>
        <w:pStyle w:val="aff5"/>
        <w:spacing w:line="360" w:lineRule="auto"/>
        <w:rPr>
          <w:rFonts w:ascii="Times New Roman" w:hAnsi="Times New Roman"/>
        </w:rPr>
      </w:pPr>
      <w:r w:rsidRPr="00506646">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133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2126"/>
        <w:gridCol w:w="2693"/>
      </w:tblGrid>
      <w:tr w:rsidR="00506646" w:rsidRPr="00506646" w:rsidTr="00303616">
        <w:trPr>
          <w:trHeight w:val="390"/>
          <w:tblHeader/>
        </w:trPr>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693"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303616">
        <w:trPr>
          <w:trHeight w:val="1682"/>
        </w:trPr>
        <w:tc>
          <w:tcPr>
            <w:tcW w:w="1984" w:type="dxa"/>
            <w:shd w:val="clear" w:color="auto" w:fill="auto"/>
            <w:noWrap/>
          </w:tcPr>
          <w:p w:rsidR="008F5BBE" w:rsidRPr="00506646" w:rsidRDefault="008F5BBE" w:rsidP="008F5BBE">
            <w:pPr>
              <w:rPr>
                <w:sz w:val="20"/>
                <w:szCs w:val="20"/>
              </w:rPr>
            </w:pPr>
            <w:r w:rsidRPr="00506646">
              <w:rPr>
                <w:sz w:val="20"/>
                <w:szCs w:val="20"/>
              </w:rPr>
              <w:t>Объекты дорожного сервиса 4.9.1</w:t>
            </w:r>
          </w:p>
        </w:tc>
        <w:tc>
          <w:tcPr>
            <w:tcW w:w="6521" w:type="dxa"/>
          </w:tcPr>
          <w:p w:rsidR="008F5BBE" w:rsidRPr="00506646" w:rsidRDefault="008F5BBE" w:rsidP="007F2C74">
            <w:pPr>
              <w:pStyle w:val="s1"/>
              <w:ind w:right="71"/>
              <w:rPr>
                <w:sz w:val="20"/>
                <w:szCs w:val="20"/>
              </w:rPr>
            </w:pPr>
            <w:r w:rsidRPr="0050664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693" w:type="dxa"/>
          </w:tcPr>
          <w:p w:rsidR="008F5BBE" w:rsidRPr="00506646" w:rsidRDefault="008F5BBE" w:rsidP="008F5BBE">
            <w:pPr>
              <w:rPr>
                <w:sz w:val="20"/>
                <w:szCs w:val="20"/>
              </w:rPr>
            </w:pPr>
            <w:r w:rsidRPr="00506646">
              <w:rPr>
                <w:sz w:val="20"/>
                <w:szCs w:val="20"/>
              </w:rPr>
              <w:t>Хозяйственные постройки</w:t>
            </w:r>
          </w:p>
        </w:tc>
      </w:tr>
      <w:tr w:rsidR="008F5BBE" w:rsidRPr="00506646" w:rsidTr="00303616">
        <w:trPr>
          <w:trHeight w:val="898"/>
        </w:trPr>
        <w:tc>
          <w:tcPr>
            <w:tcW w:w="1984" w:type="dxa"/>
            <w:shd w:val="clear" w:color="auto" w:fill="auto"/>
            <w:noWrap/>
          </w:tcPr>
          <w:p w:rsidR="008F5BBE" w:rsidRPr="00506646" w:rsidRDefault="008F5BBE" w:rsidP="008F5BBE">
            <w:pPr>
              <w:rPr>
                <w:sz w:val="20"/>
                <w:szCs w:val="20"/>
              </w:rPr>
            </w:pPr>
            <w:r w:rsidRPr="00506646">
              <w:rPr>
                <w:sz w:val="20"/>
                <w:szCs w:val="20"/>
              </w:rPr>
              <w:t>Причалы для маломерных судов 5.4</w:t>
            </w:r>
          </w:p>
        </w:tc>
        <w:tc>
          <w:tcPr>
            <w:tcW w:w="6521" w:type="dxa"/>
          </w:tcPr>
          <w:p w:rsidR="008F5BBE" w:rsidRPr="00506646" w:rsidRDefault="008F5BBE" w:rsidP="008F5BBE">
            <w:pPr>
              <w:rPr>
                <w:sz w:val="20"/>
                <w:szCs w:val="20"/>
              </w:rPr>
            </w:pPr>
            <w:r w:rsidRPr="00506646">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693" w:type="dxa"/>
          </w:tcPr>
          <w:p w:rsidR="008F5BBE" w:rsidRPr="00506646" w:rsidRDefault="008F5BBE" w:rsidP="008F5BBE">
            <w:pPr>
              <w:rPr>
                <w:sz w:val="20"/>
                <w:szCs w:val="20"/>
              </w:rPr>
            </w:pPr>
            <w:r w:rsidRPr="00506646">
              <w:rPr>
                <w:sz w:val="20"/>
                <w:szCs w:val="20"/>
              </w:rPr>
              <w:t>Здания и сооружения, технологически связанные с эксплуатацией основного вида разрешённого использования объекта капитального строительства.</w:t>
            </w:r>
          </w:p>
        </w:tc>
      </w:tr>
      <w:tr w:rsidR="008F5BBE" w:rsidRPr="00506646" w:rsidTr="00303616">
        <w:trPr>
          <w:trHeight w:val="160"/>
        </w:trPr>
        <w:tc>
          <w:tcPr>
            <w:tcW w:w="1984" w:type="dxa"/>
            <w:shd w:val="clear" w:color="auto" w:fill="auto"/>
            <w:noWrap/>
          </w:tcPr>
          <w:p w:rsidR="008F5BBE" w:rsidRPr="00506646" w:rsidRDefault="008F5BBE" w:rsidP="008F5BBE">
            <w:pPr>
              <w:rPr>
                <w:sz w:val="20"/>
                <w:szCs w:val="20"/>
              </w:rPr>
            </w:pPr>
            <w:r w:rsidRPr="00506646">
              <w:rPr>
                <w:sz w:val="20"/>
                <w:szCs w:val="20"/>
              </w:rPr>
              <w:t>Охрана природных территорий 9.1</w:t>
            </w:r>
          </w:p>
        </w:tc>
        <w:tc>
          <w:tcPr>
            <w:tcW w:w="6521" w:type="dxa"/>
          </w:tcPr>
          <w:p w:rsidR="008F5BBE" w:rsidRPr="00506646" w:rsidRDefault="008F5BBE" w:rsidP="008F5BBE">
            <w:pPr>
              <w:rPr>
                <w:sz w:val="20"/>
                <w:szCs w:val="20"/>
              </w:rPr>
            </w:pPr>
            <w:r w:rsidRPr="00506646">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6" w:type="dxa"/>
          </w:tcPr>
          <w:p w:rsidR="008F5BBE" w:rsidRPr="00506646" w:rsidRDefault="008F5BBE" w:rsidP="008F5BBE">
            <w:pPr>
              <w:rPr>
                <w:sz w:val="20"/>
                <w:szCs w:val="20"/>
              </w:rPr>
            </w:pPr>
            <w:r w:rsidRPr="00506646">
              <w:rPr>
                <w:sz w:val="20"/>
                <w:szCs w:val="20"/>
              </w:rPr>
              <w:t>Не устанавливаются.</w:t>
            </w:r>
          </w:p>
        </w:tc>
        <w:tc>
          <w:tcPr>
            <w:tcW w:w="2693" w:type="dxa"/>
          </w:tcPr>
          <w:p w:rsidR="008F5BBE" w:rsidRPr="00506646" w:rsidRDefault="008F5BBE" w:rsidP="008F5BBE">
            <w:pPr>
              <w:rPr>
                <w:sz w:val="20"/>
                <w:szCs w:val="20"/>
              </w:rPr>
            </w:pPr>
            <w:r w:rsidRPr="00506646">
              <w:rPr>
                <w:sz w:val="20"/>
                <w:szCs w:val="20"/>
              </w:rPr>
              <w:t>Не устанавливаются</w:t>
            </w:r>
          </w:p>
        </w:tc>
      </w:tr>
      <w:tr w:rsidR="008F5BBE" w:rsidRPr="00506646" w:rsidTr="00303616">
        <w:trPr>
          <w:trHeight w:val="16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F5BBE" w:rsidRPr="00506646" w:rsidRDefault="008F5BBE" w:rsidP="008F5BBE">
            <w:pPr>
              <w:rPr>
                <w:sz w:val="20"/>
                <w:szCs w:val="20"/>
              </w:rPr>
            </w:pPr>
            <w:r w:rsidRPr="00506646">
              <w:rPr>
                <w:sz w:val="20"/>
                <w:szCs w:val="20"/>
              </w:rPr>
              <w:t>Специальная деятельность 12.2</w:t>
            </w:r>
          </w:p>
        </w:tc>
        <w:tc>
          <w:tcPr>
            <w:tcW w:w="6521"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506646">
              <w:rPr>
                <w:sz w:val="20"/>
                <w:szCs w:val="20"/>
              </w:rPr>
              <w:lastRenderedPageBreak/>
              <w:t>заводов, полигонов по захоронению и сортировке бытового мусора и отходов, мест сбора вещей для их вторичной переработки)</w:t>
            </w:r>
          </w:p>
        </w:tc>
        <w:tc>
          <w:tcPr>
            <w:tcW w:w="2126"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lastRenderedPageBreak/>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Хозяйственные постройки, гаражи для служебного и специального транспорта.</w:t>
            </w:r>
          </w:p>
        </w:tc>
      </w:tr>
      <w:tr w:rsidR="008F5BBE" w:rsidRPr="00506646" w:rsidTr="00303616">
        <w:trPr>
          <w:trHeight w:val="16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F5BBE" w:rsidRPr="00506646" w:rsidRDefault="008F5BBE" w:rsidP="008F5BBE">
            <w:pPr>
              <w:rPr>
                <w:sz w:val="20"/>
                <w:szCs w:val="20"/>
              </w:rPr>
            </w:pPr>
            <w:r w:rsidRPr="00506646">
              <w:rPr>
                <w:sz w:val="20"/>
                <w:szCs w:val="20"/>
              </w:rPr>
              <w:lastRenderedPageBreak/>
              <w:t>Обеспечение деятельности в области гидрометеорологии и смежных с ней областях 3.9.1</w:t>
            </w:r>
          </w:p>
        </w:tc>
        <w:tc>
          <w:tcPr>
            <w:tcW w:w="6521"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Хозяйственные постройки</w:t>
            </w:r>
          </w:p>
        </w:tc>
      </w:tr>
      <w:tr w:rsidR="00776ABB" w:rsidRPr="00506646" w:rsidTr="00455346">
        <w:trPr>
          <w:trHeight w:val="16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76ABB" w:rsidRDefault="00776ABB" w:rsidP="00B0402F">
            <w:pPr>
              <w:rPr>
                <w:color w:val="FF0000"/>
                <w:sz w:val="20"/>
                <w:szCs w:val="20"/>
              </w:rPr>
            </w:pPr>
            <w:r w:rsidRPr="00776ABB">
              <w:rPr>
                <w:color w:val="FF0000"/>
                <w:sz w:val="20"/>
                <w:szCs w:val="20"/>
              </w:rPr>
              <w:t>Отдых (рекреация) 5.0</w:t>
            </w:r>
            <w:r>
              <w:rPr>
                <w:color w:val="FF0000"/>
                <w:sz w:val="20"/>
                <w:szCs w:val="20"/>
              </w:rPr>
              <w:t xml:space="preserve"> </w:t>
            </w:r>
          </w:p>
          <w:p w:rsidR="00776ABB" w:rsidRPr="00776ABB" w:rsidRDefault="009525D1" w:rsidP="00B0402F">
            <w:pPr>
              <w:rPr>
                <w:sz w:val="20"/>
                <w:szCs w:val="20"/>
              </w:rPr>
            </w:pPr>
            <w:r w:rsidRPr="009525D1">
              <w:rPr>
                <w:sz w:val="20"/>
                <w:szCs w:val="20"/>
              </w:rPr>
              <w:t>(изменения от 20.12.20221 №67-нпа)</w:t>
            </w:r>
          </w:p>
        </w:tc>
        <w:tc>
          <w:tcPr>
            <w:tcW w:w="6521" w:type="dxa"/>
            <w:tcBorders>
              <w:top w:val="single" w:sz="4" w:space="0" w:color="auto"/>
              <w:left w:val="single" w:sz="4" w:space="0" w:color="auto"/>
              <w:bottom w:val="single" w:sz="4" w:space="0" w:color="auto"/>
              <w:right w:val="single" w:sz="4" w:space="0" w:color="auto"/>
            </w:tcBorders>
          </w:tcPr>
          <w:p w:rsidR="00776ABB" w:rsidRPr="00776ABB" w:rsidRDefault="00776ABB" w:rsidP="00B0402F">
            <w:pPr>
              <w:rPr>
                <w:color w:val="FF0000"/>
                <w:sz w:val="20"/>
                <w:szCs w:val="20"/>
              </w:rPr>
            </w:pPr>
            <w:r w:rsidRPr="00776ABB">
              <w:rPr>
                <w:color w:val="FF0000"/>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776ABB" w:rsidRPr="00776ABB" w:rsidRDefault="00776ABB" w:rsidP="00B0402F">
            <w:pPr>
              <w:jc w:val="center"/>
              <w:rPr>
                <w:color w:val="FF0000"/>
                <w:sz w:val="20"/>
                <w:szCs w:val="20"/>
              </w:rPr>
            </w:pPr>
            <w:r w:rsidRPr="00776ABB">
              <w:rPr>
                <w:color w:val="FF0000"/>
                <w:sz w:val="20"/>
                <w:szCs w:val="20"/>
              </w:rPr>
              <w:t>Земельные участки (территории) общего пользования 12.0</w:t>
            </w:r>
          </w:p>
          <w:p w:rsidR="00776ABB" w:rsidRPr="00776ABB" w:rsidRDefault="00776ABB" w:rsidP="00B0402F">
            <w:pPr>
              <w:jc w:val="center"/>
              <w:rPr>
                <w:color w:val="FF0000"/>
                <w:sz w:val="20"/>
                <w:szCs w:val="20"/>
              </w:rPr>
            </w:pPr>
            <w:r w:rsidRPr="00776ABB">
              <w:rPr>
                <w:color w:val="FF0000"/>
                <w:sz w:val="20"/>
                <w:szCs w:val="20"/>
              </w:rPr>
              <w:t>Коммунальное обслуживание 3.1</w:t>
            </w:r>
          </w:p>
        </w:tc>
        <w:tc>
          <w:tcPr>
            <w:tcW w:w="2693" w:type="dxa"/>
            <w:tcBorders>
              <w:top w:val="single" w:sz="4" w:space="0" w:color="auto"/>
              <w:left w:val="single" w:sz="4" w:space="0" w:color="auto"/>
              <w:bottom w:val="single" w:sz="4" w:space="0" w:color="auto"/>
              <w:right w:val="single" w:sz="4" w:space="0" w:color="auto"/>
            </w:tcBorders>
          </w:tcPr>
          <w:p w:rsidR="00776ABB" w:rsidRPr="00776ABB" w:rsidRDefault="00776ABB" w:rsidP="00B0402F">
            <w:pPr>
              <w:rPr>
                <w:color w:val="FF0000"/>
                <w:sz w:val="20"/>
                <w:szCs w:val="20"/>
              </w:rPr>
            </w:pPr>
            <w:r w:rsidRPr="00776ABB">
              <w:rPr>
                <w:color w:val="FF0000"/>
                <w:sz w:val="20"/>
                <w:szCs w:val="20"/>
              </w:rPr>
              <w:t>Хозяйственные постройки, гаражи служебного и специального автотранспорта.</w:t>
            </w:r>
          </w:p>
        </w:tc>
      </w:tr>
    </w:tbl>
    <w:p w:rsidR="008F5BBE" w:rsidRPr="00506646" w:rsidRDefault="008F5BBE" w:rsidP="008F5BBE">
      <w:pPr>
        <w:pStyle w:val="aff5"/>
        <w:rPr>
          <w:rFonts w:ascii="Times New Roman" w:hAnsi="Times New Roman"/>
        </w:rPr>
      </w:pPr>
      <w:r w:rsidRPr="00506646">
        <w:rPr>
          <w:rFonts w:ascii="Times New Roman" w:hAnsi="Times New Roman"/>
        </w:rPr>
        <w:t>2. Условно разрешённые виды использования объектов капитального строительства и земельных участков для зоны Р-1 не устанавливаются.</w:t>
      </w:r>
    </w:p>
    <w:p w:rsidR="008F5BBE" w:rsidRPr="00506646" w:rsidRDefault="008F5BBE" w:rsidP="008F5BBE">
      <w:pPr>
        <w:pStyle w:val="aff5"/>
        <w:rPr>
          <w:rFonts w:ascii="Times New Roman" w:hAnsi="Times New Roman"/>
        </w:rPr>
      </w:pPr>
      <w:r w:rsidRPr="00506646">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Р-1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506646" w:rsidRPr="00506646" w:rsidRDefault="008F5BBE" w:rsidP="00506646">
      <w:pPr>
        <w:pStyle w:val="aff5"/>
        <w:rPr>
          <w:rFonts w:ascii="Times New Roman" w:hAnsi="Times New Roman"/>
        </w:rPr>
      </w:pPr>
      <w:r w:rsidRPr="00506646">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103" w:name="_Toc290208365"/>
    </w:p>
    <w:p w:rsidR="00506646" w:rsidRDefault="000F6019" w:rsidP="009D4A43">
      <w:r w:rsidRPr="00D131CE">
        <w:rPr>
          <w:color w:val="FF0000"/>
        </w:rPr>
        <w:t xml:space="preserve">(Статья </w:t>
      </w:r>
      <w:r>
        <w:rPr>
          <w:color w:val="FF0000"/>
        </w:rPr>
        <w:t>26</w:t>
      </w:r>
      <w:r w:rsidRPr="00D131CE">
        <w:rPr>
          <w:color w:val="FF0000"/>
        </w:rPr>
        <w:t xml:space="preserve"> в редакции Решения Собрания депутатов Козыревского сельского поселения от </w:t>
      </w:r>
      <w:r>
        <w:rPr>
          <w:color w:val="FF0000"/>
        </w:rPr>
        <w:t>29.12.2020</w:t>
      </w:r>
      <w:r w:rsidRPr="00D131CE">
        <w:rPr>
          <w:color w:val="FF0000"/>
        </w:rPr>
        <w:t xml:space="preserve"> №</w:t>
      </w:r>
      <w:r>
        <w:rPr>
          <w:color w:val="FF0000"/>
        </w:rPr>
        <w:t>18</w:t>
      </w:r>
      <w:r w:rsidRPr="00D131CE">
        <w:rPr>
          <w:color w:val="FF0000"/>
        </w:rPr>
        <w:t>-нпа)</w:t>
      </w:r>
    </w:p>
    <w:p w:rsidR="009D4A43" w:rsidRDefault="009D4A43" w:rsidP="009D4A43"/>
    <w:p w:rsidR="009D4A43" w:rsidRDefault="009D4A43" w:rsidP="009D4A43"/>
    <w:p w:rsidR="009D4A43" w:rsidRDefault="009D4A43" w:rsidP="009D4A43">
      <w:bookmarkStart w:id="104" w:name="_GoBack"/>
      <w:bookmarkEnd w:id="104"/>
    </w:p>
    <w:p w:rsidR="008F5BBE" w:rsidRPr="00506646" w:rsidRDefault="008F5BBE" w:rsidP="008F5BBE">
      <w:pPr>
        <w:pStyle w:val="312"/>
        <w:tabs>
          <w:tab w:val="clear" w:pos="2340"/>
          <w:tab w:val="left" w:pos="2268"/>
        </w:tabs>
        <w:ind w:left="2268" w:hanging="1368"/>
      </w:pPr>
      <w:r w:rsidRPr="00506646">
        <w:lastRenderedPageBreak/>
        <w:t xml:space="preserve">Статья 27. </w:t>
      </w:r>
      <w:r w:rsidRPr="00506646">
        <w:tab/>
        <w:t>Градостроительный регламент зоны парков (Р-2)</w:t>
      </w:r>
      <w:bookmarkEnd w:id="103"/>
    </w:p>
    <w:p w:rsidR="008F5BBE" w:rsidRPr="00506646" w:rsidRDefault="008F5BBE" w:rsidP="008F5BBE">
      <w:pPr>
        <w:spacing w:line="360" w:lineRule="auto"/>
        <w:ind w:firstLine="900"/>
      </w:pPr>
      <w:r w:rsidRPr="00506646">
        <w:t>1. Перечень основных видов разрешённого использования объектов капитального строительства и земельных участков:</w:t>
      </w: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2126"/>
        <w:gridCol w:w="2126"/>
      </w:tblGrid>
      <w:tr w:rsidR="00506646" w:rsidRPr="00506646" w:rsidTr="008F5BBE">
        <w:trPr>
          <w:trHeight w:val="390"/>
          <w:tblHeader/>
        </w:trPr>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126"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1E2BB4">
        <w:trPr>
          <w:trHeight w:val="1573"/>
        </w:trPr>
        <w:tc>
          <w:tcPr>
            <w:tcW w:w="1984" w:type="dxa"/>
            <w:shd w:val="clear" w:color="auto" w:fill="auto"/>
          </w:tcPr>
          <w:p w:rsidR="008F5BBE" w:rsidRPr="00506646" w:rsidRDefault="008F5BBE" w:rsidP="008F5BBE">
            <w:pPr>
              <w:rPr>
                <w:sz w:val="20"/>
                <w:szCs w:val="20"/>
              </w:rPr>
            </w:pPr>
            <w:r w:rsidRPr="00506646">
              <w:rPr>
                <w:sz w:val="20"/>
                <w:szCs w:val="20"/>
              </w:rPr>
              <w:t>Объекты культурно-досуговой деятельности 3.6.1</w:t>
            </w:r>
          </w:p>
        </w:tc>
        <w:tc>
          <w:tcPr>
            <w:tcW w:w="6521" w:type="dxa"/>
          </w:tcPr>
          <w:p w:rsidR="008F5BBE" w:rsidRPr="00506646" w:rsidRDefault="008F5BBE" w:rsidP="008F5BBE">
            <w:pPr>
              <w:rPr>
                <w:sz w:val="20"/>
                <w:szCs w:val="20"/>
              </w:rPr>
            </w:pPr>
            <w:r w:rsidRPr="00506646">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vMerge w:val="restart"/>
            <w:vAlign w:val="center"/>
          </w:tcPr>
          <w:p w:rsidR="008F5BBE" w:rsidRPr="00506646" w:rsidRDefault="008F5BBE" w:rsidP="001E2BB4">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1E2BB4">
            <w:pPr>
              <w:jc w:val="cente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Хозяйственные постройки, гаражи служебного и специального автотранспорта.</w:t>
            </w:r>
          </w:p>
        </w:tc>
      </w:tr>
      <w:tr w:rsidR="008F5BBE" w:rsidRPr="00506646" w:rsidTr="008F5BBE">
        <w:trPr>
          <w:trHeight w:val="63"/>
        </w:trPr>
        <w:tc>
          <w:tcPr>
            <w:tcW w:w="1984" w:type="dxa"/>
            <w:shd w:val="clear" w:color="auto" w:fill="auto"/>
          </w:tcPr>
          <w:p w:rsidR="008F5BBE" w:rsidRPr="00506646" w:rsidRDefault="008F5BBE" w:rsidP="008F5BBE">
            <w:pPr>
              <w:rPr>
                <w:sz w:val="20"/>
                <w:szCs w:val="20"/>
              </w:rPr>
            </w:pPr>
            <w:r w:rsidRPr="00506646">
              <w:rPr>
                <w:sz w:val="20"/>
                <w:szCs w:val="20"/>
              </w:rPr>
              <w:t>Религиозное использование 3.7</w:t>
            </w:r>
          </w:p>
        </w:tc>
        <w:tc>
          <w:tcPr>
            <w:tcW w:w="6521" w:type="dxa"/>
          </w:tcPr>
          <w:p w:rsidR="008F5BBE" w:rsidRPr="00506646" w:rsidRDefault="008F5BBE" w:rsidP="008F5BBE">
            <w:pPr>
              <w:rPr>
                <w:sz w:val="20"/>
                <w:szCs w:val="20"/>
              </w:rPr>
            </w:pPr>
            <w:r w:rsidRPr="00506646">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8F5BBE" w:rsidRPr="00506646" w:rsidTr="008F5BBE">
        <w:trPr>
          <w:trHeight w:val="63"/>
        </w:trPr>
        <w:tc>
          <w:tcPr>
            <w:tcW w:w="1984" w:type="dxa"/>
            <w:shd w:val="clear" w:color="auto" w:fill="auto"/>
          </w:tcPr>
          <w:p w:rsidR="008F5BBE" w:rsidRPr="00506646" w:rsidRDefault="008F5BBE" w:rsidP="008F5BBE">
            <w:pPr>
              <w:rPr>
                <w:sz w:val="20"/>
                <w:szCs w:val="20"/>
              </w:rPr>
            </w:pPr>
            <w:r w:rsidRPr="00506646">
              <w:rPr>
                <w:sz w:val="20"/>
                <w:szCs w:val="20"/>
              </w:rPr>
              <w:t>Спорт 5.1</w:t>
            </w:r>
          </w:p>
        </w:tc>
        <w:tc>
          <w:tcPr>
            <w:tcW w:w="6521" w:type="dxa"/>
          </w:tcPr>
          <w:p w:rsidR="008F5BBE" w:rsidRPr="00506646" w:rsidRDefault="008F5BBE" w:rsidP="007F2C74">
            <w:pPr>
              <w:pStyle w:val="s1"/>
              <w:ind w:right="71"/>
              <w:rPr>
                <w:sz w:val="20"/>
                <w:szCs w:val="20"/>
              </w:rPr>
            </w:pPr>
            <w:r w:rsidRPr="00506646">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pStyle w:val="s1"/>
              <w:ind w:right="64"/>
              <w:rPr>
                <w:sz w:val="20"/>
                <w:szCs w:val="20"/>
              </w:rPr>
            </w:pPr>
          </w:p>
        </w:tc>
      </w:tr>
      <w:tr w:rsidR="008F5BBE" w:rsidRPr="00506646" w:rsidTr="008F5BBE">
        <w:trPr>
          <w:trHeight w:val="612"/>
        </w:trPr>
        <w:tc>
          <w:tcPr>
            <w:tcW w:w="1984" w:type="dxa"/>
            <w:shd w:val="clear" w:color="auto" w:fill="auto"/>
            <w:noWrap/>
          </w:tcPr>
          <w:p w:rsidR="008F5BBE" w:rsidRPr="00506646" w:rsidRDefault="008F5BBE" w:rsidP="008F5BBE">
            <w:pPr>
              <w:rPr>
                <w:sz w:val="20"/>
                <w:szCs w:val="20"/>
              </w:rPr>
            </w:pPr>
            <w:r w:rsidRPr="00506646">
              <w:rPr>
                <w:sz w:val="20"/>
                <w:szCs w:val="20"/>
              </w:rPr>
              <w:t>Общественное питание 4.6</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vMerge w:val="restart"/>
          </w:tcPr>
          <w:p w:rsidR="008F5BBE" w:rsidRPr="00506646" w:rsidRDefault="008F5BBE" w:rsidP="008F5BBE">
            <w:pPr>
              <w:rPr>
                <w:sz w:val="20"/>
                <w:szCs w:val="20"/>
              </w:rPr>
            </w:pPr>
            <w:r w:rsidRPr="00506646">
              <w:rPr>
                <w:sz w:val="20"/>
                <w:szCs w:val="20"/>
              </w:rPr>
              <w:t>Не устанавливаются.</w:t>
            </w:r>
          </w:p>
        </w:tc>
      </w:tr>
      <w:tr w:rsidR="008F5BBE" w:rsidRPr="00506646" w:rsidTr="00303616">
        <w:trPr>
          <w:trHeight w:val="513"/>
        </w:trPr>
        <w:tc>
          <w:tcPr>
            <w:tcW w:w="1984" w:type="dxa"/>
            <w:shd w:val="clear" w:color="auto" w:fill="auto"/>
            <w:noWrap/>
          </w:tcPr>
          <w:p w:rsidR="008F5BBE" w:rsidRPr="00506646" w:rsidRDefault="008F5BBE" w:rsidP="008F5BBE">
            <w:pPr>
              <w:rPr>
                <w:sz w:val="20"/>
                <w:szCs w:val="20"/>
              </w:rPr>
            </w:pPr>
            <w:r w:rsidRPr="00506646">
              <w:rPr>
                <w:sz w:val="20"/>
                <w:szCs w:val="20"/>
              </w:rPr>
              <w:t>Парки культуры и отдыха 3.6.2</w:t>
            </w:r>
          </w:p>
        </w:tc>
        <w:tc>
          <w:tcPr>
            <w:tcW w:w="6521" w:type="dxa"/>
          </w:tcPr>
          <w:p w:rsidR="008F5BBE" w:rsidRPr="00506646" w:rsidRDefault="008F5BBE" w:rsidP="008F5BBE">
            <w:pPr>
              <w:rPr>
                <w:sz w:val="20"/>
                <w:szCs w:val="20"/>
              </w:rPr>
            </w:pPr>
            <w:r w:rsidRPr="00506646">
              <w:rPr>
                <w:sz w:val="20"/>
                <w:szCs w:val="20"/>
              </w:rPr>
              <w:t>Размещение парков культуры и отдыха</w:t>
            </w:r>
          </w:p>
        </w:tc>
        <w:tc>
          <w:tcPr>
            <w:tcW w:w="2126" w:type="dxa"/>
            <w:vMerge/>
          </w:tcPr>
          <w:p w:rsidR="008F5BBE" w:rsidRPr="00506646" w:rsidRDefault="008F5BBE" w:rsidP="008F5BBE">
            <w:pPr>
              <w:rPr>
                <w:sz w:val="20"/>
                <w:szCs w:val="20"/>
              </w:rPr>
            </w:pPr>
          </w:p>
        </w:tc>
        <w:tc>
          <w:tcPr>
            <w:tcW w:w="2126" w:type="dxa"/>
            <w:vMerge/>
          </w:tcPr>
          <w:p w:rsidR="008F5BBE" w:rsidRPr="00506646" w:rsidRDefault="008F5BBE" w:rsidP="008F5BBE">
            <w:pPr>
              <w:rPr>
                <w:sz w:val="20"/>
                <w:szCs w:val="20"/>
              </w:rPr>
            </w:pPr>
          </w:p>
        </w:tc>
      </w:tr>
      <w:tr w:rsidR="00303616" w:rsidRPr="00506646" w:rsidTr="008F5BBE">
        <w:trPr>
          <w:trHeight w:val="739"/>
        </w:trPr>
        <w:tc>
          <w:tcPr>
            <w:tcW w:w="1984" w:type="dxa"/>
            <w:shd w:val="clear" w:color="auto" w:fill="auto"/>
            <w:noWrap/>
          </w:tcPr>
          <w:p w:rsidR="00303616" w:rsidRPr="00303616" w:rsidRDefault="00303616" w:rsidP="001C374E">
            <w:pPr>
              <w:pStyle w:val="aff9"/>
              <w:rPr>
                <w:rFonts w:ascii="Times New Roman" w:hAnsi="Times New Roman" w:cs="Times New Roman"/>
                <w:sz w:val="20"/>
                <w:szCs w:val="20"/>
              </w:rPr>
            </w:pPr>
            <w:bookmarkStart w:id="105" w:name="sub_1052"/>
            <w:r w:rsidRPr="00303616">
              <w:rPr>
                <w:rFonts w:ascii="Times New Roman" w:hAnsi="Times New Roman" w:cs="Times New Roman"/>
                <w:sz w:val="20"/>
                <w:szCs w:val="20"/>
              </w:rPr>
              <w:t>Природно-познавательный туризм</w:t>
            </w:r>
            <w:bookmarkEnd w:id="105"/>
            <w:r w:rsidRPr="00303616">
              <w:rPr>
                <w:rFonts w:ascii="Times New Roman" w:hAnsi="Times New Roman" w:cs="Times New Roman"/>
                <w:sz w:val="20"/>
                <w:szCs w:val="20"/>
              </w:rPr>
              <w:t xml:space="preserve"> 5.2</w:t>
            </w:r>
          </w:p>
        </w:tc>
        <w:tc>
          <w:tcPr>
            <w:tcW w:w="6521" w:type="dxa"/>
          </w:tcPr>
          <w:p w:rsidR="00303616" w:rsidRPr="00303616" w:rsidRDefault="00303616" w:rsidP="001C374E">
            <w:pPr>
              <w:pStyle w:val="aff9"/>
              <w:rPr>
                <w:rFonts w:ascii="Times New Roman" w:hAnsi="Times New Roman" w:cs="Times New Roman"/>
                <w:sz w:val="20"/>
                <w:szCs w:val="20"/>
              </w:rPr>
            </w:pPr>
            <w:r w:rsidRPr="00303616">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03616" w:rsidRPr="00303616" w:rsidRDefault="00303616" w:rsidP="001C374E">
            <w:pPr>
              <w:pStyle w:val="aff9"/>
              <w:rPr>
                <w:rFonts w:ascii="Times New Roman" w:hAnsi="Times New Roman" w:cs="Times New Roman"/>
                <w:sz w:val="20"/>
                <w:szCs w:val="20"/>
              </w:rPr>
            </w:pPr>
            <w:r w:rsidRPr="00303616">
              <w:rPr>
                <w:rFonts w:ascii="Times New Roman" w:hAnsi="Times New Roman" w:cs="Times New Roman"/>
                <w:sz w:val="20"/>
                <w:szCs w:val="20"/>
              </w:rPr>
              <w:t xml:space="preserve">осуществление необходимых природоохранных и </w:t>
            </w:r>
            <w:proofErr w:type="spellStart"/>
            <w:r w:rsidRPr="00303616">
              <w:rPr>
                <w:rFonts w:ascii="Times New Roman" w:hAnsi="Times New Roman" w:cs="Times New Roman"/>
                <w:sz w:val="20"/>
                <w:szCs w:val="20"/>
              </w:rPr>
              <w:t>природовосстановительных</w:t>
            </w:r>
            <w:proofErr w:type="spellEnd"/>
            <w:r w:rsidRPr="00303616">
              <w:rPr>
                <w:rFonts w:ascii="Times New Roman" w:hAnsi="Times New Roman" w:cs="Times New Roman"/>
                <w:sz w:val="20"/>
                <w:szCs w:val="20"/>
              </w:rPr>
              <w:t xml:space="preserve"> мероприятий</w:t>
            </w:r>
          </w:p>
        </w:tc>
        <w:tc>
          <w:tcPr>
            <w:tcW w:w="2126" w:type="dxa"/>
          </w:tcPr>
          <w:p w:rsidR="00303616" w:rsidRPr="00506646" w:rsidRDefault="00303616" w:rsidP="00303616">
            <w:pPr>
              <w:rPr>
                <w:sz w:val="20"/>
                <w:szCs w:val="20"/>
              </w:rPr>
            </w:pPr>
            <w:r w:rsidRPr="00506646">
              <w:rPr>
                <w:sz w:val="20"/>
                <w:szCs w:val="20"/>
              </w:rPr>
              <w:t>Земельные участки (территории) общего пользования 12.0</w:t>
            </w:r>
          </w:p>
          <w:p w:rsidR="00303616" w:rsidRPr="00506646" w:rsidRDefault="00303616" w:rsidP="00303616">
            <w:pPr>
              <w:rPr>
                <w:sz w:val="20"/>
                <w:szCs w:val="20"/>
              </w:rPr>
            </w:pPr>
            <w:r w:rsidRPr="00506646">
              <w:rPr>
                <w:sz w:val="20"/>
                <w:szCs w:val="20"/>
              </w:rPr>
              <w:t>Коммунальное обслуживание 3.1</w:t>
            </w:r>
          </w:p>
        </w:tc>
        <w:tc>
          <w:tcPr>
            <w:tcW w:w="2126" w:type="dxa"/>
          </w:tcPr>
          <w:p w:rsidR="00303616" w:rsidRPr="00506646" w:rsidRDefault="00303616" w:rsidP="008F5BBE">
            <w:pPr>
              <w:rPr>
                <w:sz w:val="20"/>
                <w:szCs w:val="20"/>
              </w:rPr>
            </w:pPr>
            <w:r w:rsidRPr="00506646">
              <w:rPr>
                <w:sz w:val="20"/>
                <w:szCs w:val="20"/>
              </w:rPr>
              <w:t>Не устанавливаются</w:t>
            </w:r>
          </w:p>
        </w:tc>
      </w:tr>
    </w:tbl>
    <w:p w:rsidR="008F5BBE" w:rsidRPr="000F6019" w:rsidRDefault="008F5BBE" w:rsidP="008F5BBE">
      <w:pPr>
        <w:pStyle w:val="aff5"/>
        <w:rPr>
          <w:rFonts w:ascii="Times New Roman" w:hAnsi="Times New Roman"/>
        </w:rPr>
      </w:pPr>
      <w:r w:rsidRPr="000F6019">
        <w:rPr>
          <w:rFonts w:ascii="Times New Roman" w:hAnsi="Times New Roman"/>
        </w:rPr>
        <w:t>2. Условно разрешённые виды использования объектов капитального строительства и земельных участков для зоны Р-2 не устанавливаются.</w:t>
      </w:r>
    </w:p>
    <w:p w:rsidR="008F5BBE" w:rsidRPr="000F6019" w:rsidRDefault="008F5BBE" w:rsidP="008F5BBE">
      <w:pPr>
        <w:pStyle w:val="aff5"/>
        <w:rPr>
          <w:rFonts w:ascii="Times New Roman" w:hAnsi="Times New Roman"/>
        </w:rPr>
      </w:pPr>
      <w:r w:rsidRPr="000F6019">
        <w:rPr>
          <w:rFonts w:ascii="Times New Roman" w:hAnsi="Times New Roman"/>
        </w:rPr>
        <w:lastRenderedPageBreak/>
        <w:t>3. Для зоны Р-1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8F5BBE" w:rsidRPr="000F6019" w:rsidRDefault="008F5BBE" w:rsidP="008F5BBE">
      <w:pPr>
        <w:pStyle w:val="aff5"/>
        <w:rPr>
          <w:rFonts w:ascii="Times New Roman" w:hAnsi="Times New Roman"/>
        </w:rPr>
      </w:pPr>
      <w:r w:rsidRPr="000F6019">
        <w:rPr>
          <w:rFonts w:ascii="Times New Roman" w:hAnsi="Times New Roman"/>
        </w:rPr>
        <w:t xml:space="preserve">максимальная высота здания: </w:t>
      </w:r>
      <w:smartTag w:uri="urn:schemas-microsoft-com:office:smarttags" w:element="metricconverter">
        <w:smartTagPr>
          <w:attr w:name="ProductID" w:val="14 метров"/>
        </w:smartTagPr>
        <w:r w:rsidRPr="000F6019">
          <w:rPr>
            <w:rFonts w:ascii="Times New Roman" w:hAnsi="Times New Roman"/>
          </w:rPr>
          <w:t>14 метров</w:t>
        </w:r>
      </w:smartTag>
      <w:r w:rsidRPr="000F6019">
        <w:rPr>
          <w:rFonts w:ascii="Times New Roman" w:hAnsi="Times New Roman"/>
        </w:rPr>
        <w:t>;</w:t>
      </w:r>
    </w:p>
    <w:p w:rsidR="008F5BBE" w:rsidRPr="000F6019" w:rsidRDefault="008F5BBE" w:rsidP="008F5BBE">
      <w:pPr>
        <w:pStyle w:val="aff5"/>
        <w:rPr>
          <w:rFonts w:ascii="Times New Roman" w:hAnsi="Times New Roman"/>
        </w:rPr>
      </w:pPr>
      <w:r w:rsidRPr="000F6019">
        <w:rPr>
          <w:rFonts w:ascii="Times New Roman" w:hAnsi="Times New Roman"/>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2,5 метра"/>
        </w:smartTagPr>
        <w:r w:rsidRPr="000F6019">
          <w:rPr>
            <w:rFonts w:ascii="Times New Roman" w:hAnsi="Times New Roman"/>
          </w:rPr>
          <w:t>2,5 метра</w:t>
        </w:r>
      </w:smartTag>
      <w:r w:rsidRPr="000F6019">
        <w:rPr>
          <w:rFonts w:ascii="Times New Roman" w:hAnsi="Times New Roman"/>
        </w:rPr>
        <w:t>;</w:t>
      </w:r>
    </w:p>
    <w:p w:rsidR="008F5BBE" w:rsidRPr="000F6019" w:rsidRDefault="008F5BBE" w:rsidP="008F5BBE">
      <w:pPr>
        <w:pStyle w:val="aff5"/>
        <w:rPr>
          <w:rFonts w:ascii="Times New Roman" w:hAnsi="Times New Roman"/>
        </w:rPr>
      </w:pPr>
      <w:r w:rsidRPr="000F6019">
        <w:rPr>
          <w:rFonts w:ascii="Times New Roman" w:hAnsi="Times New Roman"/>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8F5BBE" w:rsidRPr="000F6019" w:rsidRDefault="008F5BBE" w:rsidP="008F5BBE">
      <w:pPr>
        <w:pStyle w:val="aff5"/>
        <w:rPr>
          <w:rFonts w:ascii="Times New Roman" w:hAnsi="Times New Roman"/>
        </w:rPr>
      </w:pPr>
      <w:r w:rsidRPr="000F6019">
        <w:rPr>
          <w:rFonts w:ascii="Times New Roman" w:hAnsi="Times New Roman"/>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5 м"/>
        </w:smartTagPr>
        <w:r w:rsidRPr="000F6019">
          <w:rPr>
            <w:rFonts w:ascii="Times New Roman" w:hAnsi="Times New Roman"/>
          </w:rPr>
          <w:t>5 м</w:t>
        </w:r>
      </w:smartTag>
      <w:r w:rsidRPr="000F6019">
        <w:rPr>
          <w:rFonts w:ascii="Times New Roman" w:hAnsi="Times New Roman"/>
        </w:rPr>
        <w:t>..</w:t>
      </w:r>
    </w:p>
    <w:p w:rsidR="008F5BBE" w:rsidRPr="000F6019" w:rsidRDefault="008F5BBE" w:rsidP="008F5BBE">
      <w:pPr>
        <w:pStyle w:val="aff5"/>
        <w:rPr>
          <w:rFonts w:ascii="Times New Roman" w:hAnsi="Times New Roman"/>
        </w:rPr>
      </w:pPr>
      <w:r w:rsidRPr="000F6019">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F5BBE" w:rsidRPr="000F6019" w:rsidRDefault="008F5BBE" w:rsidP="008F5BBE">
      <w:pPr>
        <w:pStyle w:val="aff5"/>
        <w:rPr>
          <w:rFonts w:ascii="Times New Roman" w:hAnsi="Times New Roman"/>
        </w:rPr>
      </w:pPr>
      <w:r w:rsidRPr="000F6019">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106" w:name="_Toc290208366"/>
    </w:p>
    <w:p w:rsidR="000F6019" w:rsidRDefault="000F6019" w:rsidP="000F6019">
      <w:pPr>
        <w:pStyle w:val="aff5"/>
        <w:spacing w:before="0"/>
        <w:ind w:firstLine="902"/>
        <w:rPr>
          <w:rFonts w:ascii="Times New Roman" w:hAnsi="Times New Roman"/>
          <w:color w:val="FF0000"/>
        </w:rPr>
      </w:pPr>
      <w:r w:rsidRPr="00D131CE">
        <w:rPr>
          <w:rFonts w:ascii="Times New Roman" w:hAnsi="Times New Roman"/>
          <w:color w:val="FF0000"/>
        </w:rPr>
        <w:t xml:space="preserve">(Статья </w:t>
      </w:r>
      <w:r>
        <w:rPr>
          <w:rFonts w:ascii="Times New Roman" w:hAnsi="Times New Roman"/>
          <w:color w:val="FF0000"/>
        </w:rPr>
        <w:t>27</w:t>
      </w:r>
      <w:r w:rsidRPr="00D131CE">
        <w:rPr>
          <w:rFonts w:ascii="Times New Roman" w:hAnsi="Times New Roman"/>
          <w:color w:val="FF0000"/>
        </w:rPr>
        <w:t xml:space="preserve"> в редакции Решения Собрания депутатов Козыревского сельского поселения от </w:t>
      </w:r>
      <w:r>
        <w:rPr>
          <w:rFonts w:ascii="Times New Roman" w:hAnsi="Times New Roman"/>
          <w:color w:val="FF0000"/>
        </w:rPr>
        <w:t>29.12.2020</w:t>
      </w:r>
      <w:r w:rsidRPr="00D131CE">
        <w:rPr>
          <w:rFonts w:ascii="Times New Roman" w:hAnsi="Times New Roman"/>
          <w:color w:val="FF0000"/>
        </w:rPr>
        <w:t xml:space="preserve"> №</w:t>
      </w:r>
      <w:r>
        <w:rPr>
          <w:rFonts w:ascii="Times New Roman" w:hAnsi="Times New Roman"/>
          <w:color w:val="FF0000"/>
        </w:rPr>
        <w:t>18</w:t>
      </w:r>
      <w:r w:rsidRPr="00D131CE">
        <w:rPr>
          <w:rFonts w:ascii="Times New Roman" w:hAnsi="Times New Roman"/>
          <w:color w:val="FF0000"/>
        </w:rPr>
        <w:t>-нпа)</w:t>
      </w:r>
    </w:p>
    <w:p w:rsidR="008F5BBE" w:rsidRPr="00494E7B" w:rsidRDefault="008F5BBE" w:rsidP="008F5BBE">
      <w:pPr>
        <w:pStyle w:val="312"/>
        <w:tabs>
          <w:tab w:val="clear" w:pos="2340"/>
          <w:tab w:val="left" w:pos="2268"/>
        </w:tabs>
        <w:ind w:left="2268" w:hanging="1368"/>
        <w:rPr>
          <w:szCs w:val="24"/>
        </w:rPr>
      </w:pPr>
      <w:r w:rsidRPr="00494E7B">
        <w:rPr>
          <w:szCs w:val="24"/>
        </w:rPr>
        <w:t xml:space="preserve">Статья 28. </w:t>
      </w:r>
      <w:r w:rsidRPr="00494E7B">
        <w:rPr>
          <w:szCs w:val="24"/>
        </w:rPr>
        <w:tab/>
        <w:t>Градостроительный регламент зоны скверов (Р-3).</w:t>
      </w:r>
      <w:bookmarkEnd w:id="106"/>
    </w:p>
    <w:p w:rsidR="008F5BBE" w:rsidRPr="00506646" w:rsidRDefault="008F5BBE" w:rsidP="008F5BBE">
      <w:pPr>
        <w:spacing w:line="360" w:lineRule="auto"/>
        <w:ind w:firstLine="900"/>
      </w:pPr>
      <w:r w:rsidRPr="00506646">
        <w:t>1. Перечень основных видов разрешённого использования объектов капитального строительства и земельных участков:</w:t>
      </w: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2126"/>
        <w:gridCol w:w="2126"/>
      </w:tblGrid>
      <w:tr w:rsidR="00506646" w:rsidRPr="00506646" w:rsidTr="008F5BBE">
        <w:trPr>
          <w:trHeight w:val="390"/>
          <w:tblHeader/>
        </w:trPr>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2126"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126"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8F5BBE">
        <w:trPr>
          <w:trHeight w:val="85"/>
        </w:trPr>
        <w:tc>
          <w:tcPr>
            <w:tcW w:w="1984" w:type="dxa"/>
            <w:shd w:val="clear" w:color="auto" w:fill="auto"/>
            <w:noWrap/>
          </w:tcPr>
          <w:p w:rsidR="008F5BBE" w:rsidRPr="00506646" w:rsidRDefault="008F5BBE" w:rsidP="008F5BBE">
            <w:pPr>
              <w:rPr>
                <w:sz w:val="20"/>
                <w:szCs w:val="20"/>
              </w:rPr>
            </w:pPr>
            <w:r w:rsidRPr="00506646">
              <w:rPr>
                <w:sz w:val="20"/>
                <w:szCs w:val="20"/>
              </w:rPr>
              <w:t>Охрана природных территорий 9.1</w:t>
            </w:r>
          </w:p>
        </w:tc>
        <w:tc>
          <w:tcPr>
            <w:tcW w:w="6521" w:type="dxa"/>
          </w:tcPr>
          <w:p w:rsidR="008F5BBE" w:rsidRPr="00506646" w:rsidRDefault="008F5BBE" w:rsidP="008F5BBE">
            <w:pPr>
              <w:rPr>
                <w:sz w:val="20"/>
                <w:szCs w:val="20"/>
              </w:rPr>
            </w:pPr>
            <w:r w:rsidRPr="00506646">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6"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126" w:type="dxa"/>
          </w:tcPr>
          <w:p w:rsidR="008F5BBE" w:rsidRPr="00506646" w:rsidRDefault="008F5BBE" w:rsidP="008F5BBE">
            <w:pPr>
              <w:rPr>
                <w:sz w:val="20"/>
                <w:szCs w:val="20"/>
              </w:rPr>
            </w:pPr>
            <w:r w:rsidRPr="00506646">
              <w:rPr>
                <w:sz w:val="20"/>
                <w:szCs w:val="20"/>
              </w:rPr>
              <w:t>Не устанавливаются</w:t>
            </w:r>
          </w:p>
        </w:tc>
      </w:tr>
      <w:tr w:rsidR="00D44022" w:rsidRPr="00506646" w:rsidTr="00047845">
        <w:trPr>
          <w:trHeight w:val="665"/>
        </w:trPr>
        <w:tc>
          <w:tcPr>
            <w:tcW w:w="1984" w:type="dxa"/>
            <w:tcBorders>
              <w:bottom w:val="single" w:sz="4" w:space="0" w:color="auto"/>
            </w:tcBorders>
            <w:shd w:val="clear" w:color="auto" w:fill="auto"/>
            <w:noWrap/>
          </w:tcPr>
          <w:p w:rsidR="00D44022" w:rsidRPr="00D44022" w:rsidRDefault="00D44022" w:rsidP="001C374E">
            <w:pPr>
              <w:pStyle w:val="aff9"/>
              <w:rPr>
                <w:rFonts w:ascii="Times New Roman" w:hAnsi="Times New Roman" w:cs="Times New Roman"/>
                <w:sz w:val="20"/>
                <w:szCs w:val="20"/>
              </w:rPr>
            </w:pPr>
            <w:bookmarkStart w:id="107" w:name="sub_10120"/>
            <w:r w:rsidRPr="00D44022">
              <w:rPr>
                <w:rFonts w:ascii="Times New Roman" w:hAnsi="Times New Roman" w:cs="Times New Roman"/>
                <w:sz w:val="20"/>
                <w:szCs w:val="20"/>
              </w:rPr>
              <w:lastRenderedPageBreak/>
              <w:t>Земельные участки (территории) общего пользования</w:t>
            </w:r>
            <w:bookmarkEnd w:id="107"/>
            <w:r>
              <w:rPr>
                <w:rFonts w:ascii="Times New Roman" w:hAnsi="Times New Roman" w:cs="Times New Roman"/>
                <w:sz w:val="20"/>
                <w:szCs w:val="20"/>
              </w:rPr>
              <w:t xml:space="preserve"> 12.0</w:t>
            </w:r>
          </w:p>
        </w:tc>
        <w:tc>
          <w:tcPr>
            <w:tcW w:w="6521" w:type="dxa"/>
            <w:tcBorders>
              <w:bottom w:val="single" w:sz="4" w:space="0" w:color="auto"/>
            </w:tcBorders>
          </w:tcPr>
          <w:p w:rsidR="00D44022" w:rsidRPr="00D44022" w:rsidRDefault="00D44022" w:rsidP="001C374E">
            <w:pPr>
              <w:pStyle w:val="aff9"/>
              <w:rPr>
                <w:rFonts w:ascii="Times New Roman" w:hAnsi="Times New Roman" w:cs="Times New Roman"/>
                <w:sz w:val="20"/>
                <w:szCs w:val="20"/>
              </w:rPr>
            </w:pPr>
            <w:r w:rsidRPr="00D44022">
              <w:rPr>
                <w:rFonts w:ascii="Times New Roman" w:hAnsi="Times New Roman" w:cs="Times New Roman"/>
                <w:sz w:val="20"/>
                <w:szCs w:val="20"/>
              </w:rPr>
              <w:t>Земельные участки общего пользования.</w:t>
            </w:r>
          </w:p>
          <w:p w:rsidR="00D44022" w:rsidRPr="00D44022" w:rsidRDefault="00D44022" w:rsidP="001C374E">
            <w:pPr>
              <w:pStyle w:val="aff9"/>
              <w:rPr>
                <w:rFonts w:ascii="Times New Roman" w:hAnsi="Times New Roman" w:cs="Times New Roman"/>
                <w:sz w:val="20"/>
                <w:szCs w:val="20"/>
              </w:rPr>
            </w:pPr>
            <w:r w:rsidRPr="00D44022">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44022">
                <w:rPr>
                  <w:rFonts w:ascii="Times New Roman" w:hAnsi="Times New Roman" w:cs="Times New Roman"/>
                  <w:sz w:val="20"/>
                  <w:szCs w:val="20"/>
                </w:rPr>
                <w:t>кодами 12.0.1 - 12.0.2</w:t>
              </w:r>
            </w:hyperlink>
          </w:p>
        </w:tc>
        <w:tc>
          <w:tcPr>
            <w:tcW w:w="2126" w:type="dxa"/>
            <w:tcBorders>
              <w:bottom w:val="single" w:sz="4" w:space="0" w:color="auto"/>
            </w:tcBorders>
          </w:tcPr>
          <w:p w:rsidR="00D44022" w:rsidRPr="00506646" w:rsidRDefault="00D44022" w:rsidP="008F5BBE">
            <w:pPr>
              <w:rPr>
                <w:sz w:val="20"/>
                <w:szCs w:val="20"/>
              </w:rPr>
            </w:pPr>
          </w:p>
        </w:tc>
        <w:tc>
          <w:tcPr>
            <w:tcW w:w="2126" w:type="dxa"/>
            <w:tcBorders>
              <w:bottom w:val="single" w:sz="4" w:space="0" w:color="auto"/>
            </w:tcBorders>
          </w:tcPr>
          <w:p w:rsidR="00D44022" w:rsidRPr="00506646" w:rsidRDefault="00D44022" w:rsidP="008F5BBE">
            <w:pPr>
              <w:rPr>
                <w:sz w:val="20"/>
                <w:szCs w:val="20"/>
              </w:rPr>
            </w:pPr>
          </w:p>
        </w:tc>
      </w:tr>
    </w:tbl>
    <w:p w:rsidR="008F5BBE" w:rsidRPr="000F6019" w:rsidRDefault="008F5BBE" w:rsidP="008F5BBE">
      <w:pPr>
        <w:pStyle w:val="aff5"/>
        <w:rPr>
          <w:rFonts w:ascii="Times New Roman" w:hAnsi="Times New Roman"/>
        </w:rPr>
      </w:pPr>
      <w:r w:rsidRPr="000F6019">
        <w:rPr>
          <w:rFonts w:ascii="Times New Roman" w:hAnsi="Times New Roman"/>
        </w:rPr>
        <w:t>2. Условно разрешённые виды использования объектов капитального строительства и земельных участков для зоны Р-3 не устанавливаются.</w:t>
      </w:r>
    </w:p>
    <w:p w:rsidR="008F5BBE" w:rsidRPr="000F6019" w:rsidRDefault="008F5BBE" w:rsidP="008F5BBE">
      <w:pPr>
        <w:pStyle w:val="aff5"/>
        <w:rPr>
          <w:rFonts w:ascii="Times New Roman" w:hAnsi="Times New Roman"/>
        </w:rPr>
      </w:pPr>
      <w:r w:rsidRPr="000F6019">
        <w:rPr>
          <w:rFonts w:ascii="Times New Roman" w:hAnsi="Times New Roman"/>
        </w:rPr>
        <w:t>3. Для зоны Р-3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8F5BBE" w:rsidRPr="000F6019" w:rsidRDefault="008F5BBE" w:rsidP="008F5BBE">
      <w:pPr>
        <w:pStyle w:val="aff5"/>
        <w:rPr>
          <w:rFonts w:ascii="Times New Roman" w:hAnsi="Times New Roman"/>
        </w:rPr>
      </w:pPr>
      <w:r w:rsidRPr="000F6019">
        <w:rPr>
          <w:rFonts w:ascii="Times New Roman" w:hAnsi="Times New Roman"/>
        </w:rPr>
        <w:t xml:space="preserve">минимальный отступ от объектов капитального строительства до красной линии магистрали: </w:t>
      </w:r>
      <w:smartTag w:uri="urn:schemas-microsoft-com:office:smarttags" w:element="metricconverter">
        <w:smartTagPr>
          <w:attr w:name="ProductID" w:val="5 м"/>
        </w:smartTagPr>
        <w:r w:rsidRPr="000F6019">
          <w:rPr>
            <w:rFonts w:ascii="Times New Roman" w:hAnsi="Times New Roman"/>
          </w:rPr>
          <w:t>5 м</w:t>
        </w:r>
      </w:smartTag>
      <w:r w:rsidRPr="000F6019">
        <w:rPr>
          <w:rFonts w:ascii="Times New Roman" w:hAnsi="Times New Roman"/>
        </w:rPr>
        <w:t>.;</w:t>
      </w:r>
    </w:p>
    <w:p w:rsidR="008F5BBE" w:rsidRPr="000F6019" w:rsidRDefault="008F5BBE" w:rsidP="008F5BBE">
      <w:pPr>
        <w:pStyle w:val="aff5"/>
        <w:rPr>
          <w:rFonts w:ascii="Times New Roman" w:hAnsi="Times New Roman"/>
        </w:rPr>
      </w:pPr>
      <w:r w:rsidRPr="000F6019">
        <w:rPr>
          <w:rFonts w:ascii="Times New Roman" w:hAnsi="Times New Roman"/>
        </w:rPr>
        <w:t>минимальный процент озеленения – 40 процентов.</w:t>
      </w:r>
    </w:p>
    <w:p w:rsidR="000F6019" w:rsidRDefault="008F5BBE" w:rsidP="000F6019">
      <w:pPr>
        <w:pStyle w:val="aff5"/>
        <w:spacing w:before="0"/>
        <w:ind w:firstLine="902"/>
        <w:rPr>
          <w:rFonts w:ascii="Times New Roman" w:hAnsi="Times New Roman"/>
          <w:color w:val="FF0000"/>
        </w:rPr>
      </w:pPr>
      <w:r w:rsidRPr="000F6019">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108" w:name="_Toc290208367"/>
      <w:r w:rsidR="000F6019" w:rsidRPr="000F6019">
        <w:rPr>
          <w:rFonts w:ascii="Times New Roman" w:hAnsi="Times New Roman"/>
          <w:color w:val="FF0000"/>
        </w:rPr>
        <w:t xml:space="preserve"> (Статья 28 в редакции Решения Собрания депутатов Козыревского сельского поселения от 29.12.2020 №18-нпа)</w:t>
      </w:r>
    </w:p>
    <w:p w:rsidR="000F6019" w:rsidRDefault="000F6019">
      <w:pPr>
        <w:spacing w:after="200" w:line="276" w:lineRule="auto"/>
        <w:rPr>
          <w:color w:val="FF0000"/>
        </w:rPr>
      </w:pPr>
      <w:r>
        <w:rPr>
          <w:color w:val="FF0000"/>
        </w:rPr>
        <w:br w:type="page"/>
      </w:r>
    </w:p>
    <w:p w:rsidR="008F5BBE" w:rsidRPr="00494E7B" w:rsidRDefault="008F5BBE" w:rsidP="008F5BBE">
      <w:pPr>
        <w:pStyle w:val="312"/>
        <w:tabs>
          <w:tab w:val="clear" w:pos="2340"/>
          <w:tab w:val="left" w:pos="2268"/>
        </w:tabs>
        <w:ind w:left="2268" w:hanging="1368"/>
        <w:rPr>
          <w:szCs w:val="24"/>
        </w:rPr>
      </w:pPr>
      <w:r w:rsidRPr="00494E7B">
        <w:rPr>
          <w:szCs w:val="24"/>
        </w:rPr>
        <w:lastRenderedPageBreak/>
        <w:t xml:space="preserve">Статья 29. </w:t>
      </w:r>
      <w:r w:rsidRPr="00494E7B">
        <w:rPr>
          <w:szCs w:val="24"/>
        </w:rPr>
        <w:tab/>
        <w:t>Градостроительный регламент зоны объектов физкультуры и спорта (Р-4).</w:t>
      </w:r>
      <w:bookmarkEnd w:id="108"/>
    </w:p>
    <w:p w:rsidR="008F5BBE" w:rsidRPr="00494E7B" w:rsidRDefault="008F5BBE" w:rsidP="008F5BBE">
      <w:pPr>
        <w:pStyle w:val="aff5"/>
        <w:rPr>
          <w:rFonts w:ascii="Times New Roman" w:hAnsi="Times New Roman"/>
        </w:rPr>
      </w:pPr>
      <w:r w:rsidRPr="00494E7B">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1984"/>
        <w:gridCol w:w="2268"/>
      </w:tblGrid>
      <w:tr w:rsidR="00506646" w:rsidRPr="00506646" w:rsidTr="008F5BBE">
        <w:trPr>
          <w:trHeight w:val="390"/>
          <w:tblHeader/>
        </w:trPr>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268"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0F6019">
        <w:trPr>
          <w:trHeight w:val="2917"/>
        </w:trPr>
        <w:tc>
          <w:tcPr>
            <w:tcW w:w="1984" w:type="dxa"/>
            <w:shd w:val="clear" w:color="auto" w:fill="auto"/>
            <w:noWrap/>
          </w:tcPr>
          <w:p w:rsidR="008F5BBE" w:rsidRPr="00506646" w:rsidRDefault="008F5BBE" w:rsidP="008F5BBE">
            <w:pPr>
              <w:ind w:left="33"/>
              <w:rPr>
                <w:sz w:val="20"/>
                <w:szCs w:val="20"/>
              </w:rPr>
            </w:pPr>
            <w:r w:rsidRPr="00506646">
              <w:rPr>
                <w:sz w:val="20"/>
                <w:szCs w:val="20"/>
              </w:rPr>
              <w:t>Спорт 5..1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4" w:type="dxa"/>
            <w:vMerge w:val="restart"/>
            <w:vAlign w:val="center"/>
          </w:tcPr>
          <w:p w:rsidR="008F5BBE" w:rsidRPr="00506646" w:rsidRDefault="008F5BBE" w:rsidP="000F6019">
            <w:pPr>
              <w:jc w:val="center"/>
              <w:rPr>
                <w:sz w:val="20"/>
                <w:szCs w:val="20"/>
              </w:rPr>
            </w:pPr>
            <w:r w:rsidRPr="00506646">
              <w:rPr>
                <w:sz w:val="20"/>
                <w:szCs w:val="20"/>
              </w:rPr>
              <w:t>Земельные участки (территории) общего пользования 12.0</w:t>
            </w:r>
          </w:p>
          <w:p w:rsidR="008F5BBE" w:rsidRPr="00506646" w:rsidRDefault="008F5BBE" w:rsidP="000F6019">
            <w:pPr>
              <w:jc w:val="center"/>
              <w:rPr>
                <w:sz w:val="20"/>
                <w:szCs w:val="20"/>
                <w:highlight w:val="green"/>
              </w:rPr>
            </w:pPr>
            <w:r w:rsidRPr="00506646">
              <w:rPr>
                <w:sz w:val="20"/>
                <w:szCs w:val="20"/>
              </w:rPr>
              <w:t>Коммунальное обслуживание 3.1</w:t>
            </w:r>
          </w:p>
        </w:tc>
        <w:tc>
          <w:tcPr>
            <w:tcW w:w="2268" w:type="dxa"/>
            <w:vMerge w:val="restart"/>
            <w:vAlign w:val="center"/>
          </w:tcPr>
          <w:p w:rsidR="008F5BBE" w:rsidRPr="00506646" w:rsidRDefault="008F5BBE" w:rsidP="000F6019">
            <w:pPr>
              <w:jc w:val="center"/>
              <w:rPr>
                <w:sz w:val="20"/>
                <w:szCs w:val="20"/>
              </w:rPr>
            </w:pPr>
            <w:r w:rsidRPr="00506646">
              <w:rPr>
                <w:sz w:val="20"/>
                <w:szCs w:val="20"/>
              </w:rPr>
              <w:t>Хозяйственные постройки, гаражи служебного и специального автотранспорта.</w:t>
            </w:r>
          </w:p>
        </w:tc>
      </w:tr>
      <w:tr w:rsidR="00CD36A5" w:rsidRPr="00506646" w:rsidTr="008F5BBE">
        <w:trPr>
          <w:trHeight w:val="465"/>
        </w:trPr>
        <w:tc>
          <w:tcPr>
            <w:tcW w:w="1984" w:type="dxa"/>
            <w:shd w:val="clear" w:color="auto" w:fill="auto"/>
            <w:noWrap/>
          </w:tcPr>
          <w:p w:rsidR="00CD36A5" w:rsidRPr="00CD36A5" w:rsidRDefault="00CD36A5" w:rsidP="001C374E">
            <w:pPr>
              <w:rPr>
                <w:sz w:val="20"/>
                <w:szCs w:val="20"/>
                <w:shd w:val="clear" w:color="auto" w:fill="FFFFFF"/>
              </w:rPr>
            </w:pPr>
            <w:r w:rsidRPr="00CD36A5">
              <w:rPr>
                <w:sz w:val="20"/>
                <w:szCs w:val="20"/>
                <w:shd w:val="clear" w:color="auto" w:fill="FFFFFF"/>
              </w:rPr>
              <w:t>Образование и просвещение</w:t>
            </w:r>
            <w:r>
              <w:rPr>
                <w:sz w:val="20"/>
                <w:szCs w:val="20"/>
                <w:shd w:val="clear" w:color="auto" w:fill="FFFFFF"/>
              </w:rPr>
              <w:t xml:space="preserve"> 3.5</w:t>
            </w:r>
          </w:p>
        </w:tc>
        <w:tc>
          <w:tcPr>
            <w:tcW w:w="6521" w:type="dxa"/>
          </w:tcPr>
          <w:p w:rsidR="00CD36A5" w:rsidRPr="00CD36A5" w:rsidRDefault="00CD36A5" w:rsidP="001C374E">
            <w:pPr>
              <w:rPr>
                <w:sz w:val="20"/>
                <w:szCs w:val="20"/>
                <w:shd w:val="clear" w:color="auto" w:fill="FFFFFF"/>
              </w:rPr>
            </w:pPr>
            <w:r w:rsidRPr="00CD36A5">
              <w:rPr>
                <w:sz w:val="20"/>
                <w:szCs w:val="20"/>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984" w:type="dxa"/>
            <w:vMerge/>
          </w:tcPr>
          <w:p w:rsidR="00CD36A5" w:rsidRPr="00506646" w:rsidRDefault="00CD36A5" w:rsidP="008F5BBE">
            <w:pPr>
              <w:rPr>
                <w:sz w:val="20"/>
                <w:szCs w:val="20"/>
              </w:rPr>
            </w:pPr>
          </w:p>
        </w:tc>
        <w:tc>
          <w:tcPr>
            <w:tcW w:w="2268" w:type="dxa"/>
            <w:vMerge/>
          </w:tcPr>
          <w:p w:rsidR="00CD36A5" w:rsidRPr="00506646" w:rsidRDefault="00CD36A5" w:rsidP="008F5BBE">
            <w:pPr>
              <w:rPr>
                <w:sz w:val="20"/>
                <w:szCs w:val="20"/>
              </w:rPr>
            </w:pPr>
          </w:p>
        </w:tc>
      </w:tr>
      <w:tr w:rsidR="008F5BBE" w:rsidRPr="00506646" w:rsidTr="008F5BBE">
        <w:trPr>
          <w:trHeight w:val="480"/>
        </w:trPr>
        <w:tc>
          <w:tcPr>
            <w:tcW w:w="1984" w:type="dxa"/>
            <w:shd w:val="clear" w:color="auto" w:fill="auto"/>
            <w:noWrap/>
          </w:tcPr>
          <w:p w:rsidR="008F5BBE" w:rsidRPr="00506646" w:rsidRDefault="008F5BBE" w:rsidP="008F5BBE">
            <w:pPr>
              <w:ind w:left="33"/>
              <w:rPr>
                <w:sz w:val="20"/>
                <w:szCs w:val="20"/>
              </w:rPr>
            </w:pPr>
            <w:r w:rsidRPr="00506646">
              <w:rPr>
                <w:sz w:val="20"/>
                <w:szCs w:val="20"/>
              </w:rPr>
              <w:t>Природно-познавательный туризм 5.2</w:t>
            </w:r>
          </w:p>
        </w:tc>
        <w:tc>
          <w:tcPr>
            <w:tcW w:w="6521" w:type="dxa"/>
          </w:tcPr>
          <w:p w:rsidR="008F5BBE" w:rsidRPr="00506646" w:rsidRDefault="008F5BBE" w:rsidP="008F5BBE">
            <w:pPr>
              <w:rPr>
                <w:sz w:val="20"/>
                <w:szCs w:val="20"/>
              </w:rPr>
            </w:pPr>
            <w:r w:rsidRPr="00506646">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F5BBE" w:rsidRPr="00506646" w:rsidRDefault="008F5BBE" w:rsidP="008F5BBE">
            <w:pPr>
              <w:rPr>
                <w:sz w:val="20"/>
                <w:szCs w:val="20"/>
              </w:rPr>
            </w:pPr>
          </w:p>
          <w:p w:rsidR="008F5BBE" w:rsidRPr="00506646" w:rsidRDefault="008F5BBE" w:rsidP="008F5BBE">
            <w:pPr>
              <w:rPr>
                <w:sz w:val="20"/>
                <w:szCs w:val="20"/>
              </w:rPr>
            </w:pPr>
            <w:r w:rsidRPr="00506646">
              <w:rPr>
                <w:sz w:val="20"/>
                <w:szCs w:val="20"/>
              </w:rPr>
              <w:t>осуществление необходимых природоохранных и природовосстановительных мероприятий</w:t>
            </w:r>
          </w:p>
        </w:tc>
        <w:tc>
          <w:tcPr>
            <w:tcW w:w="1984" w:type="dxa"/>
            <w:vMerge/>
          </w:tcPr>
          <w:p w:rsidR="008F5BBE" w:rsidRPr="00506646" w:rsidRDefault="008F5BBE" w:rsidP="008F5BBE">
            <w:pPr>
              <w:rPr>
                <w:sz w:val="20"/>
                <w:szCs w:val="20"/>
              </w:rPr>
            </w:pPr>
          </w:p>
        </w:tc>
        <w:tc>
          <w:tcPr>
            <w:tcW w:w="2268" w:type="dxa"/>
            <w:vMerge/>
          </w:tcPr>
          <w:p w:rsidR="008F5BBE" w:rsidRPr="00506646" w:rsidRDefault="008F5BBE" w:rsidP="008F5BBE">
            <w:pPr>
              <w:pStyle w:val="s1"/>
              <w:shd w:val="clear" w:color="auto" w:fill="FFFFFF"/>
              <w:spacing w:before="64" w:beforeAutospacing="0" w:after="64" w:afterAutospacing="0"/>
              <w:ind w:right="64"/>
              <w:rPr>
                <w:sz w:val="20"/>
                <w:szCs w:val="20"/>
              </w:rPr>
            </w:pPr>
          </w:p>
        </w:tc>
      </w:tr>
    </w:tbl>
    <w:p w:rsidR="008F5BBE" w:rsidRPr="000F6019" w:rsidRDefault="008F5BBE" w:rsidP="008F5BBE">
      <w:pPr>
        <w:pStyle w:val="aff5"/>
        <w:rPr>
          <w:rFonts w:ascii="Times New Roman" w:hAnsi="Times New Roman"/>
        </w:rPr>
      </w:pPr>
      <w:r w:rsidRPr="000F6019">
        <w:rPr>
          <w:rFonts w:ascii="Times New Roman" w:hAnsi="Times New Roman"/>
        </w:rPr>
        <w:t>2. Условно разрешённые виды использования объектов капитального строительства и земельных участков для зоны Р-3 не устанавливаются.</w:t>
      </w:r>
    </w:p>
    <w:p w:rsidR="008F5BBE" w:rsidRPr="000F6019" w:rsidRDefault="008F5BBE" w:rsidP="008F5BBE">
      <w:pPr>
        <w:pStyle w:val="aff5"/>
        <w:rPr>
          <w:rFonts w:ascii="Times New Roman" w:hAnsi="Times New Roman"/>
        </w:rPr>
      </w:pPr>
      <w:r w:rsidRPr="000F6019">
        <w:rPr>
          <w:rFonts w:ascii="Times New Roman" w:hAnsi="Times New Roman"/>
        </w:rPr>
        <w:lastRenderedPageBreak/>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Р-3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0F6019" w:rsidRDefault="008F5BBE" w:rsidP="000F6019">
      <w:pPr>
        <w:pStyle w:val="aff5"/>
        <w:spacing w:before="0"/>
        <w:ind w:firstLine="902"/>
        <w:rPr>
          <w:rFonts w:ascii="Times New Roman" w:hAnsi="Times New Roman"/>
          <w:color w:val="FF0000"/>
        </w:rPr>
      </w:pPr>
      <w:r w:rsidRPr="000F6019">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109" w:name="_Toc246956453"/>
      <w:bookmarkStart w:id="110" w:name="_Toc290208368"/>
      <w:r w:rsidR="00506646" w:rsidRPr="000F6019">
        <w:rPr>
          <w:rFonts w:ascii="Times New Roman" w:hAnsi="Times New Roman"/>
        </w:rPr>
        <w:t xml:space="preserve"> </w:t>
      </w:r>
      <w:r w:rsidR="000F6019" w:rsidRPr="00D131CE">
        <w:rPr>
          <w:rFonts w:ascii="Times New Roman" w:hAnsi="Times New Roman"/>
          <w:color w:val="FF0000"/>
        </w:rPr>
        <w:t xml:space="preserve">(Статья </w:t>
      </w:r>
      <w:r w:rsidR="000F6019">
        <w:rPr>
          <w:rFonts w:ascii="Times New Roman" w:hAnsi="Times New Roman"/>
          <w:color w:val="FF0000"/>
        </w:rPr>
        <w:t>29</w:t>
      </w:r>
      <w:r w:rsidR="000F6019" w:rsidRPr="00D131CE">
        <w:rPr>
          <w:rFonts w:ascii="Times New Roman" w:hAnsi="Times New Roman"/>
          <w:color w:val="FF0000"/>
        </w:rPr>
        <w:t xml:space="preserve"> в редакции Решения Собрания депутатов Козыревского сельского поселения от </w:t>
      </w:r>
      <w:r w:rsidR="000F6019">
        <w:rPr>
          <w:rFonts w:ascii="Times New Roman" w:hAnsi="Times New Roman"/>
          <w:color w:val="FF0000"/>
        </w:rPr>
        <w:t>29.12.2020</w:t>
      </w:r>
      <w:r w:rsidR="000F6019" w:rsidRPr="00D131CE">
        <w:rPr>
          <w:rFonts w:ascii="Times New Roman" w:hAnsi="Times New Roman"/>
          <w:color w:val="FF0000"/>
        </w:rPr>
        <w:t xml:space="preserve"> №</w:t>
      </w:r>
      <w:r w:rsidR="000F6019">
        <w:rPr>
          <w:rFonts w:ascii="Times New Roman" w:hAnsi="Times New Roman"/>
          <w:color w:val="FF0000"/>
        </w:rPr>
        <w:t>18</w:t>
      </w:r>
      <w:r w:rsidR="000F6019" w:rsidRPr="00D131CE">
        <w:rPr>
          <w:rFonts w:ascii="Times New Roman" w:hAnsi="Times New Roman"/>
          <w:color w:val="FF0000"/>
        </w:rPr>
        <w:t>-нпа)</w:t>
      </w:r>
    </w:p>
    <w:p w:rsidR="008F5BBE" w:rsidRPr="00506646" w:rsidRDefault="008F5BBE" w:rsidP="008F5BBE">
      <w:pPr>
        <w:pStyle w:val="312"/>
        <w:tabs>
          <w:tab w:val="clear" w:pos="2340"/>
          <w:tab w:val="left" w:pos="2268"/>
        </w:tabs>
        <w:ind w:left="2268" w:hanging="1368"/>
      </w:pPr>
      <w:r w:rsidRPr="00506646">
        <w:t xml:space="preserve">Статья 30. </w:t>
      </w:r>
      <w:r w:rsidRPr="00506646">
        <w:tab/>
        <w:t>Градостроительный регламент зоны рекреационного строительства (Р-5).</w:t>
      </w:r>
      <w:bookmarkEnd w:id="109"/>
      <w:bookmarkEnd w:id="110"/>
    </w:p>
    <w:p w:rsidR="008F5BBE" w:rsidRPr="00494E7B" w:rsidRDefault="008F5BBE" w:rsidP="008F5BBE">
      <w:pPr>
        <w:pStyle w:val="aff5"/>
        <w:rPr>
          <w:rFonts w:ascii="Times New Roman" w:hAnsi="Times New Roman"/>
        </w:rPr>
      </w:pPr>
      <w:r w:rsidRPr="00494E7B">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1984"/>
        <w:gridCol w:w="3544"/>
      </w:tblGrid>
      <w:tr w:rsidR="00506646" w:rsidRPr="00506646" w:rsidTr="000F6019">
        <w:trPr>
          <w:trHeight w:val="390"/>
          <w:tblHeader/>
        </w:trPr>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3544"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0F6019">
        <w:trPr>
          <w:trHeight w:val="2110"/>
        </w:trPr>
        <w:tc>
          <w:tcPr>
            <w:tcW w:w="1984" w:type="dxa"/>
            <w:shd w:val="clear" w:color="auto" w:fill="auto"/>
            <w:noWrap/>
          </w:tcPr>
          <w:p w:rsidR="008F5BBE" w:rsidRPr="00506646" w:rsidRDefault="008F5BBE" w:rsidP="008F5BBE">
            <w:pPr>
              <w:rPr>
                <w:sz w:val="20"/>
                <w:szCs w:val="20"/>
              </w:rPr>
            </w:pPr>
            <w:r w:rsidRPr="00506646">
              <w:rPr>
                <w:sz w:val="20"/>
                <w:szCs w:val="20"/>
              </w:rPr>
              <w:t>Гостиничное обслуживание 4.7</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3544" w:type="dxa"/>
          </w:tcPr>
          <w:p w:rsidR="008F5BBE" w:rsidRPr="00506646" w:rsidRDefault="008F5BBE" w:rsidP="008F5BBE">
            <w:pPr>
              <w:rPr>
                <w:sz w:val="20"/>
                <w:szCs w:val="20"/>
              </w:rPr>
            </w:pPr>
            <w:r w:rsidRPr="00506646">
              <w:rPr>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8F5BBE" w:rsidRPr="00506646" w:rsidTr="000F6019">
        <w:trPr>
          <w:trHeight w:val="3208"/>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 Обеспечение внутреннего правопорядка 8.3</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3544" w:type="dxa"/>
          </w:tcPr>
          <w:p w:rsidR="008F5BBE" w:rsidRPr="00506646" w:rsidRDefault="008F5BBE" w:rsidP="008F5BBE">
            <w:pPr>
              <w:rPr>
                <w:sz w:val="20"/>
                <w:szCs w:val="20"/>
              </w:rPr>
            </w:pPr>
            <w:r w:rsidRPr="00506646">
              <w:rPr>
                <w:sz w:val="20"/>
                <w:szCs w:val="20"/>
              </w:rPr>
              <w:t>Хозяйственные постройки, гаражи служебного и специального автотранспорта.</w:t>
            </w:r>
          </w:p>
        </w:tc>
      </w:tr>
      <w:tr w:rsidR="008F5BBE" w:rsidRPr="00506646" w:rsidTr="000F6019">
        <w:trPr>
          <w:trHeight w:val="297"/>
        </w:trPr>
        <w:tc>
          <w:tcPr>
            <w:tcW w:w="1984" w:type="dxa"/>
            <w:shd w:val="clear" w:color="auto" w:fill="auto"/>
            <w:noWrap/>
          </w:tcPr>
          <w:p w:rsidR="008F5BBE" w:rsidRPr="00506646" w:rsidRDefault="008F5BBE" w:rsidP="008F5BBE">
            <w:pPr>
              <w:rPr>
                <w:sz w:val="20"/>
                <w:szCs w:val="20"/>
              </w:rPr>
            </w:pPr>
            <w:r w:rsidRPr="00506646">
              <w:rPr>
                <w:sz w:val="20"/>
                <w:szCs w:val="20"/>
              </w:rPr>
              <w:t>Природно-познавательный туризм 5.2</w:t>
            </w:r>
          </w:p>
        </w:tc>
        <w:tc>
          <w:tcPr>
            <w:tcW w:w="6521" w:type="dxa"/>
          </w:tcPr>
          <w:p w:rsidR="008F5BBE" w:rsidRPr="00506646" w:rsidRDefault="008F5BBE" w:rsidP="008F5BBE">
            <w:pPr>
              <w:pStyle w:val="s1"/>
              <w:shd w:val="clear" w:color="auto" w:fill="FFFFFF"/>
              <w:spacing w:before="71" w:beforeAutospacing="0" w:after="71" w:afterAutospacing="0"/>
              <w:ind w:right="71"/>
              <w:rPr>
                <w:sz w:val="20"/>
                <w:szCs w:val="20"/>
              </w:rPr>
            </w:pPr>
            <w:r w:rsidRPr="00506646">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F5BBE" w:rsidRPr="00506646" w:rsidRDefault="008F5BBE" w:rsidP="00D57AC3">
            <w:pPr>
              <w:pStyle w:val="s1"/>
              <w:shd w:val="clear" w:color="auto" w:fill="FFFFFF"/>
              <w:spacing w:before="71" w:beforeAutospacing="0" w:after="71" w:afterAutospacing="0"/>
              <w:ind w:right="71"/>
              <w:rPr>
                <w:sz w:val="20"/>
                <w:szCs w:val="20"/>
              </w:rPr>
            </w:pPr>
            <w:r w:rsidRPr="00506646">
              <w:rPr>
                <w:sz w:val="20"/>
                <w:szCs w:val="20"/>
              </w:rPr>
              <w:t xml:space="preserve">осуществление необходимых природоохранных и </w:t>
            </w:r>
            <w:proofErr w:type="spellStart"/>
            <w:r w:rsidRPr="00506646">
              <w:rPr>
                <w:sz w:val="20"/>
                <w:szCs w:val="20"/>
              </w:rPr>
              <w:t>природовосстановительных</w:t>
            </w:r>
            <w:proofErr w:type="spellEnd"/>
            <w:r w:rsidRPr="00506646">
              <w:rPr>
                <w:sz w:val="20"/>
                <w:szCs w:val="20"/>
              </w:rPr>
              <w:t xml:space="preserve"> мероприятий</w:t>
            </w:r>
          </w:p>
        </w:tc>
        <w:tc>
          <w:tcPr>
            <w:tcW w:w="1984" w:type="dxa"/>
            <w:vMerge w:val="restart"/>
          </w:tcPr>
          <w:p w:rsidR="008F5BBE" w:rsidRPr="00506646" w:rsidRDefault="008F5BBE" w:rsidP="008F5BBE">
            <w:pPr>
              <w:rPr>
                <w:sz w:val="20"/>
                <w:szCs w:val="20"/>
              </w:rPr>
            </w:pPr>
            <w:r w:rsidRPr="00506646">
              <w:rPr>
                <w:sz w:val="20"/>
                <w:szCs w:val="20"/>
              </w:rPr>
              <w:t>Не устанавливаются, за исключением указанных в статье 35 настоящих Правил</w:t>
            </w:r>
          </w:p>
        </w:tc>
        <w:tc>
          <w:tcPr>
            <w:tcW w:w="3544" w:type="dxa"/>
            <w:vMerge w:val="restart"/>
          </w:tcPr>
          <w:p w:rsidR="008F5BBE" w:rsidRPr="00506646" w:rsidRDefault="008F5BBE" w:rsidP="008F5BBE">
            <w:pPr>
              <w:rPr>
                <w:sz w:val="20"/>
                <w:szCs w:val="20"/>
              </w:rPr>
            </w:pPr>
            <w:r w:rsidRPr="00506646">
              <w:rPr>
                <w:sz w:val="20"/>
                <w:szCs w:val="20"/>
              </w:rPr>
              <w:t>Не устанавливаются, за исключением указанных в статье 35 настоящих Правил</w:t>
            </w:r>
          </w:p>
        </w:tc>
      </w:tr>
      <w:tr w:rsidR="008F5BBE" w:rsidRPr="00506646" w:rsidTr="000F6019">
        <w:trPr>
          <w:trHeight w:val="295"/>
        </w:trPr>
        <w:tc>
          <w:tcPr>
            <w:tcW w:w="1984" w:type="dxa"/>
            <w:shd w:val="clear" w:color="auto" w:fill="auto"/>
            <w:noWrap/>
          </w:tcPr>
          <w:p w:rsidR="008F5BBE" w:rsidRPr="00506646" w:rsidRDefault="008F5BBE" w:rsidP="008F5BBE">
            <w:pPr>
              <w:rPr>
                <w:sz w:val="20"/>
                <w:szCs w:val="20"/>
                <w:highlight w:val="red"/>
              </w:rPr>
            </w:pPr>
            <w:r w:rsidRPr="00506646">
              <w:rPr>
                <w:sz w:val="20"/>
                <w:szCs w:val="20"/>
              </w:rPr>
              <w:t>Объекты культурно-досуговой деятельности 3.6.1</w:t>
            </w:r>
          </w:p>
        </w:tc>
        <w:tc>
          <w:tcPr>
            <w:tcW w:w="6521" w:type="dxa"/>
          </w:tcPr>
          <w:p w:rsidR="008F5BBE" w:rsidRPr="00506646" w:rsidRDefault="008F5BBE" w:rsidP="008F5BBE">
            <w:pPr>
              <w:rPr>
                <w:sz w:val="20"/>
                <w:szCs w:val="20"/>
                <w:highlight w:val="red"/>
              </w:rPr>
            </w:pPr>
            <w:r w:rsidRPr="00506646">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vMerge/>
          </w:tcPr>
          <w:p w:rsidR="008F5BBE" w:rsidRPr="00506646" w:rsidRDefault="008F5BBE" w:rsidP="008F5BBE">
            <w:pPr>
              <w:rPr>
                <w:sz w:val="20"/>
                <w:szCs w:val="20"/>
                <w:highlight w:val="red"/>
              </w:rPr>
            </w:pPr>
          </w:p>
        </w:tc>
        <w:tc>
          <w:tcPr>
            <w:tcW w:w="3544" w:type="dxa"/>
            <w:vMerge/>
          </w:tcPr>
          <w:p w:rsidR="008F5BBE" w:rsidRPr="00506646" w:rsidRDefault="008F5BBE" w:rsidP="008F5BBE">
            <w:pPr>
              <w:rPr>
                <w:sz w:val="20"/>
                <w:szCs w:val="20"/>
              </w:rPr>
            </w:pPr>
          </w:p>
        </w:tc>
      </w:tr>
      <w:tr w:rsidR="008F5BBE" w:rsidRPr="00506646" w:rsidTr="000F6019">
        <w:trPr>
          <w:trHeight w:val="1512"/>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 Туристическое обслуживание 5.2.1</w:t>
            </w:r>
          </w:p>
        </w:tc>
        <w:tc>
          <w:tcPr>
            <w:tcW w:w="6521" w:type="dxa"/>
          </w:tcPr>
          <w:p w:rsidR="008F5BBE" w:rsidRPr="00506646" w:rsidRDefault="008F5BBE" w:rsidP="008F5BBE">
            <w:pPr>
              <w:rPr>
                <w:sz w:val="20"/>
                <w:szCs w:val="20"/>
              </w:rPr>
            </w:pPr>
            <w:r w:rsidRPr="00506646">
              <w:rPr>
                <w:sz w:val="20"/>
                <w:szCs w:val="20"/>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4" w:type="dxa"/>
            <w:vMerge w:val="restart"/>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3544" w:type="dxa"/>
            <w:vMerge w:val="restart"/>
          </w:tcPr>
          <w:p w:rsidR="008F5BBE" w:rsidRPr="00506646" w:rsidRDefault="008F5BBE" w:rsidP="008F5BBE">
            <w:pPr>
              <w:rPr>
                <w:sz w:val="20"/>
                <w:szCs w:val="20"/>
              </w:rPr>
            </w:pPr>
            <w:r w:rsidRPr="00506646">
              <w:rPr>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8F5BBE" w:rsidRPr="00506646" w:rsidTr="000F6019">
        <w:trPr>
          <w:trHeight w:val="480"/>
        </w:trPr>
        <w:tc>
          <w:tcPr>
            <w:tcW w:w="1984" w:type="dxa"/>
            <w:shd w:val="clear" w:color="auto" w:fill="auto"/>
            <w:noWrap/>
          </w:tcPr>
          <w:p w:rsidR="008F5BBE" w:rsidRPr="00506646" w:rsidRDefault="008F5BBE" w:rsidP="008F5BBE">
            <w:pPr>
              <w:rPr>
                <w:sz w:val="20"/>
                <w:szCs w:val="20"/>
              </w:rPr>
            </w:pPr>
            <w:r w:rsidRPr="00506646">
              <w:rPr>
                <w:sz w:val="20"/>
                <w:szCs w:val="20"/>
              </w:rPr>
              <w:t>Охота и рыбалка 5.3</w:t>
            </w:r>
          </w:p>
        </w:tc>
        <w:tc>
          <w:tcPr>
            <w:tcW w:w="6521" w:type="dxa"/>
          </w:tcPr>
          <w:p w:rsidR="008F5BBE" w:rsidRPr="00506646" w:rsidRDefault="008F5BBE" w:rsidP="008F5BBE">
            <w:pPr>
              <w:rPr>
                <w:sz w:val="20"/>
                <w:szCs w:val="20"/>
              </w:rPr>
            </w:pPr>
            <w:r w:rsidRPr="00506646">
              <w:rPr>
                <w:sz w:val="20"/>
                <w:szCs w:val="20"/>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vMerge/>
          </w:tcPr>
          <w:p w:rsidR="008F5BBE" w:rsidRPr="00506646" w:rsidRDefault="008F5BBE" w:rsidP="008F5BBE">
            <w:pPr>
              <w:rPr>
                <w:sz w:val="20"/>
                <w:szCs w:val="20"/>
              </w:rPr>
            </w:pPr>
          </w:p>
        </w:tc>
        <w:tc>
          <w:tcPr>
            <w:tcW w:w="3544" w:type="dxa"/>
            <w:vMerge/>
          </w:tcPr>
          <w:p w:rsidR="008F5BBE" w:rsidRPr="00506646" w:rsidRDefault="008F5BBE" w:rsidP="008F5BBE">
            <w:pPr>
              <w:rPr>
                <w:sz w:val="20"/>
                <w:szCs w:val="20"/>
              </w:rPr>
            </w:pPr>
          </w:p>
        </w:tc>
      </w:tr>
    </w:tbl>
    <w:p w:rsidR="00506646" w:rsidRDefault="00506646" w:rsidP="008F5BBE">
      <w:pPr>
        <w:pStyle w:val="aff5"/>
        <w:rPr>
          <w:rFonts w:ascii="Times New Roman" w:hAnsi="Times New Roman"/>
          <w:sz w:val="26"/>
          <w:szCs w:val="26"/>
        </w:rPr>
      </w:pPr>
    </w:p>
    <w:p w:rsidR="008F5BBE" w:rsidRDefault="00494E7B" w:rsidP="00494E7B">
      <w:pPr>
        <w:pStyle w:val="aff5"/>
        <w:ind w:left="1260" w:firstLine="0"/>
        <w:rPr>
          <w:rFonts w:ascii="Times New Roman" w:hAnsi="Times New Roman"/>
          <w:sz w:val="26"/>
          <w:szCs w:val="26"/>
        </w:rPr>
      </w:pPr>
      <w:r w:rsidRPr="00494E7B">
        <w:rPr>
          <w:rFonts w:ascii="Times New Roman" w:hAnsi="Times New Roman"/>
        </w:rPr>
        <w:t xml:space="preserve">2. </w:t>
      </w:r>
      <w:r w:rsidR="008F5BBE" w:rsidRPr="00494E7B">
        <w:rPr>
          <w:rFonts w:ascii="Times New Roman" w:hAnsi="Times New Roman"/>
        </w:rPr>
        <w:t>Перечень условно разрешённых видов использования объектов капитального строительства и земельных участков</w:t>
      </w:r>
      <w:r w:rsidR="008F5BBE" w:rsidRPr="00506646">
        <w:rPr>
          <w:rFonts w:ascii="Times New Roman" w:hAnsi="Times New Roman"/>
          <w:sz w:val="26"/>
          <w:szCs w:val="26"/>
        </w:rPr>
        <w:t>:</w:t>
      </w:r>
    </w:p>
    <w:tbl>
      <w:tblPr>
        <w:tblW w:w="134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095"/>
        <w:gridCol w:w="3119"/>
        <w:gridCol w:w="2268"/>
      </w:tblGrid>
      <w:tr w:rsidR="00E13F61" w:rsidRPr="00506646" w:rsidTr="00A12C5F">
        <w:trPr>
          <w:trHeight w:val="1747"/>
        </w:trPr>
        <w:tc>
          <w:tcPr>
            <w:tcW w:w="1984" w:type="dxa"/>
            <w:shd w:val="clear" w:color="auto" w:fill="auto"/>
            <w:noWrap/>
            <w:vAlign w:val="center"/>
          </w:tcPr>
          <w:p w:rsidR="00E13F61" w:rsidRPr="00506646" w:rsidRDefault="00E13F61" w:rsidP="00D131CE">
            <w:pPr>
              <w:jc w:val="center"/>
              <w:rPr>
                <w:b/>
                <w:bCs/>
              </w:rPr>
            </w:pPr>
            <w:r w:rsidRPr="00506646">
              <w:rPr>
                <w:b/>
                <w:bCs/>
                <w:sz w:val="22"/>
                <w:szCs w:val="22"/>
              </w:rPr>
              <w:t>Наименование и код</w:t>
            </w:r>
          </w:p>
          <w:p w:rsidR="00E13F61" w:rsidRPr="00506646" w:rsidRDefault="00E13F61" w:rsidP="00D131CE">
            <w:pPr>
              <w:jc w:val="center"/>
              <w:rPr>
                <w:b/>
                <w:bCs/>
              </w:rPr>
            </w:pPr>
            <w:r w:rsidRPr="00506646">
              <w:rPr>
                <w:b/>
                <w:bCs/>
                <w:sz w:val="22"/>
                <w:szCs w:val="22"/>
              </w:rPr>
              <w:t>ВРИ земельного участка</w:t>
            </w:r>
          </w:p>
        </w:tc>
        <w:tc>
          <w:tcPr>
            <w:tcW w:w="6095" w:type="dxa"/>
            <w:vAlign w:val="center"/>
          </w:tcPr>
          <w:p w:rsidR="00E13F61" w:rsidRPr="00506646" w:rsidRDefault="00E13F61" w:rsidP="00D131CE">
            <w:pPr>
              <w:ind w:firstLine="33"/>
              <w:jc w:val="center"/>
              <w:rPr>
                <w:b/>
                <w:bCs/>
              </w:rPr>
            </w:pPr>
            <w:r w:rsidRPr="00506646">
              <w:rPr>
                <w:b/>
                <w:sz w:val="22"/>
                <w:szCs w:val="22"/>
              </w:rPr>
              <w:t>Описание ВРИ</w:t>
            </w:r>
          </w:p>
        </w:tc>
        <w:tc>
          <w:tcPr>
            <w:tcW w:w="3119" w:type="dxa"/>
            <w:vAlign w:val="center"/>
          </w:tcPr>
          <w:p w:rsidR="00E13F61" w:rsidRPr="00506646" w:rsidRDefault="00E13F61" w:rsidP="00A12C5F">
            <w:pPr>
              <w:ind w:left="-108" w:firstLine="108"/>
              <w:jc w:val="center"/>
              <w:rPr>
                <w:b/>
                <w:bCs/>
              </w:rPr>
            </w:pPr>
            <w:r w:rsidRPr="00506646">
              <w:rPr>
                <w:b/>
                <w:bCs/>
                <w:sz w:val="22"/>
                <w:szCs w:val="22"/>
              </w:rPr>
              <w:t>Вспомогательные виды разрешённого использования земельных участков (установленные к основным ВРИ)</w:t>
            </w:r>
          </w:p>
        </w:tc>
        <w:tc>
          <w:tcPr>
            <w:tcW w:w="2268" w:type="dxa"/>
            <w:vAlign w:val="center"/>
          </w:tcPr>
          <w:p w:rsidR="00E13F61" w:rsidRPr="00506646" w:rsidRDefault="00E13F61" w:rsidP="00D131CE">
            <w:pPr>
              <w:ind w:firstLine="33"/>
              <w:jc w:val="center"/>
              <w:rPr>
                <w:b/>
                <w:bCs/>
              </w:rPr>
            </w:pPr>
            <w:r w:rsidRPr="00506646">
              <w:rPr>
                <w:b/>
                <w:bCs/>
                <w:sz w:val="22"/>
                <w:szCs w:val="22"/>
              </w:rPr>
              <w:t xml:space="preserve">Виды разрешённого использования объектов капитального строительства </w:t>
            </w:r>
          </w:p>
          <w:p w:rsidR="00E13F61" w:rsidRPr="00506646" w:rsidRDefault="00E13F61" w:rsidP="00D131CE">
            <w:pPr>
              <w:ind w:firstLine="33"/>
              <w:jc w:val="center"/>
              <w:rPr>
                <w:b/>
                <w:bCs/>
              </w:rPr>
            </w:pPr>
          </w:p>
        </w:tc>
      </w:tr>
      <w:tr w:rsidR="008F5BBE" w:rsidRPr="00506646" w:rsidTr="00A12C5F">
        <w:trPr>
          <w:trHeight w:val="960"/>
        </w:trPr>
        <w:tc>
          <w:tcPr>
            <w:tcW w:w="1984" w:type="dxa"/>
            <w:shd w:val="clear" w:color="auto" w:fill="auto"/>
            <w:noWrap/>
          </w:tcPr>
          <w:p w:rsidR="008F5BBE" w:rsidRPr="00506646" w:rsidRDefault="008F5BBE" w:rsidP="008F5BBE">
            <w:pPr>
              <w:rPr>
                <w:sz w:val="20"/>
                <w:szCs w:val="20"/>
              </w:rPr>
            </w:pPr>
            <w:r w:rsidRPr="00506646">
              <w:rPr>
                <w:sz w:val="20"/>
                <w:szCs w:val="20"/>
              </w:rPr>
              <w:t> Магазины 4.4</w:t>
            </w:r>
          </w:p>
          <w:p w:rsidR="008F5BBE" w:rsidRPr="00506646" w:rsidRDefault="008F5BBE" w:rsidP="008F5BBE">
            <w:pPr>
              <w:rPr>
                <w:sz w:val="20"/>
                <w:szCs w:val="20"/>
              </w:rPr>
            </w:pPr>
            <w:r w:rsidRPr="00506646">
              <w:rPr>
                <w:sz w:val="20"/>
                <w:szCs w:val="20"/>
              </w:rPr>
              <w:t> </w:t>
            </w:r>
          </w:p>
        </w:tc>
        <w:tc>
          <w:tcPr>
            <w:tcW w:w="6095"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119"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268" w:type="dxa"/>
          </w:tcPr>
          <w:p w:rsidR="008F5BBE" w:rsidRPr="00506646" w:rsidRDefault="008F5BBE" w:rsidP="008F5BBE">
            <w:pPr>
              <w:rPr>
                <w:sz w:val="20"/>
                <w:szCs w:val="20"/>
              </w:rPr>
            </w:pPr>
            <w:r w:rsidRPr="00506646">
              <w:rPr>
                <w:sz w:val="20"/>
                <w:szCs w:val="20"/>
              </w:rPr>
              <w:t>Хозяйственные постройки, сооружения для разгрузки автомобилей (рампы).</w:t>
            </w:r>
          </w:p>
        </w:tc>
      </w:tr>
      <w:tr w:rsidR="005D4E05" w:rsidRPr="00506646" w:rsidTr="00A12C5F">
        <w:trPr>
          <w:trHeight w:val="960"/>
        </w:trPr>
        <w:tc>
          <w:tcPr>
            <w:tcW w:w="1984" w:type="dxa"/>
            <w:shd w:val="clear" w:color="auto" w:fill="auto"/>
            <w:noWrap/>
          </w:tcPr>
          <w:p w:rsidR="005D4E05" w:rsidRPr="005D4E05" w:rsidRDefault="005D4E05" w:rsidP="001C374E">
            <w:pPr>
              <w:pStyle w:val="aff9"/>
              <w:rPr>
                <w:rFonts w:ascii="Times New Roman" w:hAnsi="Times New Roman" w:cs="Times New Roman"/>
                <w:sz w:val="20"/>
                <w:szCs w:val="20"/>
              </w:rPr>
            </w:pPr>
            <w:bookmarkStart w:id="111" w:name="sub_1046"/>
            <w:r w:rsidRPr="005D4E05">
              <w:rPr>
                <w:rFonts w:ascii="Times New Roman" w:hAnsi="Times New Roman" w:cs="Times New Roman"/>
                <w:sz w:val="20"/>
                <w:szCs w:val="20"/>
              </w:rPr>
              <w:t>Общественное питание</w:t>
            </w:r>
            <w:bookmarkEnd w:id="111"/>
            <w:r>
              <w:rPr>
                <w:rFonts w:ascii="Times New Roman" w:hAnsi="Times New Roman" w:cs="Times New Roman"/>
                <w:sz w:val="20"/>
                <w:szCs w:val="20"/>
              </w:rPr>
              <w:t xml:space="preserve"> 4.6</w:t>
            </w:r>
          </w:p>
        </w:tc>
        <w:tc>
          <w:tcPr>
            <w:tcW w:w="6095" w:type="dxa"/>
          </w:tcPr>
          <w:p w:rsidR="005D4E05" w:rsidRPr="005D4E05" w:rsidRDefault="005D4E05" w:rsidP="001C374E">
            <w:pPr>
              <w:pStyle w:val="aff9"/>
              <w:rPr>
                <w:rFonts w:ascii="Times New Roman" w:hAnsi="Times New Roman" w:cs="Times New Roman"/>
                <w:sz w:val="20"/>
                <w:szCs w:val="20"/>
              </w:rPr>
            </w:pPr>
            <w:r w:rsidRPr="005D4E05">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19" w:type="dxa"/>
          </w:tcPr>
          <w:p w:rsidR="005D4E05" w:rsidRPr="00506646" w:rsidRDefault="005D4E05" w:rsidP="001C374E">
            <w:pPr>
              <w:rPr>
                <w:sz w:val="20"/>
                <w:szCs w:val="20"/>
              </w:rPr>
            </w:pPr>
            <w:r w:rsidRPr="00506646">
              <w:rPr>
                <w:sz w:val="20"/>
                <w:szCs w:val="20"/>
              </w:rPr>
              <w:t>Земельные участки (территории) общего пользования 12.0</w:t>
            </w:r>
          </w:p>
          <w:p w:rsidR="005D4E05" w:rsidRPr="00506646" w:rsidRDefault="005D4E05" w:rsidP="001C374E">
            <w:pPr>
              <w:rPr>
                <w:sz w:val="20"/>
                <w:szCs w:val="20"/>
                <w:highlight w:val="green"/>
              </w:rPr>
            </w:pPr>
            <w:r w:rsidRPr="00506646">
              <w:rPr>
                <w:sz w:val="20"/>
                <w:szCs w:val="20"/>
              </w:rPr>
              <w:t>Коммунальное обслуживание 3.1</w:t>
            </w:r>
          </w:p>
        </w:tc>
        <w:tc>
          <w:tcPr>
            <w:tcW w:w="2268" w:type="dxa"/>
          </w:tcPr>
          <w:p w:rsidR="005D4E05" w:rsidRPr="00506646" w:rsidRDefault="005D4E05" w:rsidP="001C374E">
            <w:pPr>
              <w:rPr>
                <w:sz w:val="20"/>
                <w:szCs w:val="20"/>
              </w:rPr>
            </w:pPr>
            <w:r w:rsidRPr="00506646">
              <w:rPr>
                <w:sz w:val="20"/>
                <w:szCs w:val="20"/>
              </w:rPr>
              <w:t>Хозяйственные постройки, сооружения для разгрузки автомобилей (рампы).</w:t>
            </w:r>
          </w:p>
        </w:tc>
      </w:tr>
      <w:tr w:rsidR="008F5BBE" w:rsidRPr="00506646" w:rsidTr="00A12C5F">
        <w:trPr>
          <w:trHeight w:val="2090"/>
        </w:trPr>
        <w:tc>
          <w:tcPr>
            <w:tcW w:w="1984" w:type="dxa"/>
            <w:shd w:val="clear" w:color="auto" w:fill="auto"/>
            <w:noWrap/>
          </w:tcPr>
          <w:p w:rsidR="008F5BBE" w:rsidRPr="00506646" w:rsidRDefault="008F5BBE" w:rsidP="008F5BBE">
            <w:pPr>
              <w:rPr>
                <w:sz w:val="20"/>
                <w:szCs w:val="20"/>
              </w:rPr>
            </w:pPr>
            <w:r w:rsidRPr="00506646">
              <w:rPr>
                <w:sz w:val="20"/>
                <w:szCs w:val="20"/>
              </w:rPr>
              <w:lastRenderedPageBreak/>
              <w:t>Здравоохранение 3.4</w:t>
            </w:r>
          </w:p>
        </w:tc>
        <w:tc>
          <w:tcPr>
            <w:tcW w:w="6095" w:type="dxa"/>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119"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268" w:type="dxa"/>
          </w:tcPr>
          <w:p w:rsidR="008F5BBE" w:rsidRPr="00506646" w:rsidRDefault="008F5BBE" w:rsidP="008F5BBE">
            <w:pPr>
              <w:rPr>
                <w:sz w:val="20"/>
                <w:szCs w:val="20"/>
              </w:rPr>
            </w:pPr>
            <w:r w:rsidRPr="00506646">
              <w:rPr>
                <w:sz w:val="20"/>
                <w:szCs w:val="20"/>
              </w:rPr>
              <w:t>Хозяйственные постройки, гаражи служебного и специального автотранспорта.</w:t>
            </w:r>
          </w:p>
        </w:tc>
      </w:tr>
    </w:tbl>
    <w:p w:rsidR="008F5BBE" w:rsidRPr="000F6019" w:rsidRDefault="008F5BBE" w:rsidP="008F5BBE">
      <w:pPr>
        <w:pStyle w:val="aff5"/>
        <w:rPr>
          <w:rFonts w:ascii="Times New Roman" w:hAnsi="Times New Roman"/>
        </w:rPr>
      </w:pPr>
      <w:r w:rsidRPr="000F6019">
        <w:rPr>
          <w:rFonts w:ascii="Times New Roman" w:hAnsi="Times New Roman"/>
        </w:rPr>
        <w:t>3. Для зоны Р-5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w:t>
      </w:r>
    </w:p>
    <w:p w:rsidR="008F5BBE" w:rsidRPr="000F6019" w:rsidRDefault="008F5BBE" w:rsidP="008F5BBE">
      <w:pPr>
        <w:pStyle w:val="aff5"/>
        <w:ind w:left="900" w:firstLine="0"/>
        <w:rPr>
          <w:rFonts w:ascii="Times New Roman" w:hAnsi="Times New Roman"/>
        </w:rPr>
      </w:pPr>
      <w:r w:rsidRPr="000F6019">
        <w:rPr>
          <w:rFonts w:ascii="Times New Roman" w:hAnsi="Times New Roman"/>
        </w:rPr>
        <w:t>максимальное количество этажей: 5 (пять);</w:t>
      </w:r>
    </w:p>
    <w:p w:rsidR="008F5BBE" w:rsidRPr="000F6019" w:rsidRDefault="008F5BBE" w:rsidP="008F5BBE">
      <w:pPr>
        <w:pStyle w:val="aff5"/>
        <w:ind w:left="900" w:firstLine="0"/>
        <w:rPr>
          <w:rFonts w:ascii="Times New Roman" w:hAnsi="Times New Roman"/>
        </w:rPr>
      </w:pPr>
      <w:r w:rsidRPr="000F6019">
        <w:rPr>
          <w:rFonts w:ascii="Times New Roman" w:hAnsi="Times New Roman"/>
        </w:rPr>
        <w:t xml:space="preserve">максимальная высота здания: </w:t>
      </w:r>
      <w:smartTag w:uri="urn:schemas-microsoft-com:office:smarttags" w:element="metricconverter">
        <w:smartTagPr>
          <w:attr w:name="ProductID" w:val="20 метров"/>
        </w:smartTagPr>
        <w:r w:rsidRPr="000F6019">
          <w:rPr>
            <w:rFonts w:ascii="Times New Roman" w:hAnsi="Times New Roman"/>
          </w:rPr>
          <w:t>20 метров</w:t>
        </w:r>
      </w:smartTag>
      <w:r w:rsidRPr="000F6019">
        <w:rPr>
          <w:rFonts w:ascii="Times New Roman" w:hAnsi="Times New Roman"/>
        </w:rPr>
        <w:t>;</w:t>
      </w:r>
    </w:p>
    <w:p w:rsidR="008F5BBE" w:rsidRPr="000F6019" w:rsidRDefault="008F5BBE" w:rsidP="008F5BBE">
      <w:pPr>
        <w:pStyle w:val="aff5"/>
        <w:ind w:left="900" w:firstLine="0"/>
        <w:rPr>
          <w:rFonts w:ascii="Times New Roman" w:hAnsi="Times New Roman"/>
        </w:rPr>
      </w:pPr>
      <w:r w:rsidRPr="000F6019">
        <w:rPr>
          <w:rFonts w:ascii="Times New Roman" w:hAnsi="Times New Roman"/>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0F6019">
          <w:rPr>
            <w:rFonts w:ascii="Times New Roman" w:hAnsi="Times New Roman"/>
          </w:rPr>
          <w:t>1,8 метров</w:t>
        </w:r>
      </w:smartTag>
      <w:r w:rsidRPr="000F6019">
        <w:rPr>
          <w:rFonts w:ascii="Times New Roman" w:hAnsi="Times New Roman"/>
        </w:rPr>
        <w:t>;</w:t>
      </w:r>
    </w:p>
    <w:p w:rsidR="008F5BBE" w:rsidRPr="000F6019" w:rsidRDefault="008F5BBE" w:rsidP="008F5BBE">
      <w:pPr>
        <w:pStyle w:val="aff5"/>
        <w:ind w:left="900" w:firstLine="0"/>
        <w:rPr>
          <w:rFonts w:ascii="Times New Roman" w:hAnsi="Times New Roman"/>
        </w:rPr>
      </w:pPr>
      <w:r w:rsidRPr="000F6019">
        <w:rPr>
          <w:rFonts w:ascii="Times New Roman" w:hAnsi="Times New Roman"/>
        </w:rPr>
        <w:t>минимальный процент озеленения – 50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8F5BBE" w:rsidRPr="000F6019" w:rsidRDefault="008F5BBE" w:rsidP="008F5BBE">
      <w:pPr>
        <w:pStyle w:val="aff5"/>
        <w:rPr>
          <w:rFonts w:ascii="Times New Roman" w:hAnsi="Times New Roman"/>
        </w:rPr>
      </w:pPr>
      <w:r w:rsidRPr="000F6019">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494E7B" w:rsidRDefault="008F5BBE" w:rsidP="000F6019">
      <w:pPr>
        <w:pStyle w:val="aff5"/>
        <w:spacing w:before="0"/>
        <w:ind w:firstLine="902"/>
        <w:rPr>
          <w:rFonts w:ascii="Times New Roman" w:hAnsi="Times New Roman"/>
          <w:color w:val="FF0000"/>
        </w:rPr>
      </w:pPr>
      <w:r w:rsidRPr="000F6019">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r w:rsidR="000F6019" w:rsidRPr="000F6019">
        <w:rPr>
          <w:color w:val="FF0000"/>
        </w:rPr>
        <w:t xml:space="preserve"> </w:t>
      </w:r>
      <w:r w:rsidR="000F6019" w:rsidRPr="00D131CE">
        <w:rPr>
          <w:rFonts w:ascii="Times New Roman" w:hAnsi="Times New Roman"/>
          <w:color w:val="FF0000"/>
        </w:rPr>
        <w:t xml:space="preserve">(Статья </w:t>
      </w:r>
      <w:r w:rsidR="000F6019">
        <w:rPr>
          <w:rFonts w:ascii="Times New Roman" w:hAnsi="Times New Roman"/>
          <w:color w:val="FF0000"/>
        </w:rPr>
        <w:t>30</w:t>
      </w:r>
      <w:r w:rsidR="000F6019" w:rsidRPr="00D131CE">
        <w:rPr>
          <w:rFonts w:ascii="Times New Roman" w:hAnsi="Times New Roman"/>
          <w:color w:val="FF0000"/>
        </w:rPr>
        <w:t xml:space="preserve"> в редакции Решения Собрания депутатов Козыревского сельского поселения от </w:t>
      </w:r>
      <w:r w:rsidR="000F6019">
        <w:rPr>
          <w:rFonts w:ascii="Times New Roman" w:hAnsi="Times New Roman"/>
          <w:color w:val="FF0000"/>
        </w:rPr>
        <w:t>29.12.2020</w:t>
      </w:r>
      <w:r w:rsidR="000F6019" w:rsidRPr="00D131CE">
        <w:rPr>
          <w:rFonts w:ascii="Times New Roman" w:hAnsi="Times New Roman"/>
          <w:color w:val="FF0000"/>
        </w:rPr>
        <w:t xml:space="preserve"> №</w:t>
      </w:r>
      <w:r w:rsidR="000F6019">
        <w:rPr>
          <w:rFonts w:ascii="Times New Roman" w:hAnsi="Times New Roman"/>
          <w:color w:val="FF0000"/>
        </w:rPr>
        <w:t>18</w:t>
      </w:r>
      <w:r w:rsidR="000F6019" w:rsidRPr="00D131CE">
        <w:rPr>
          <w:rFonts w:ascii="Times New Roman" w:hAnsi="Times New Roman"/>
          <w:color w:val="FF0000"/>
        </w:rPr>
        <w:t>-нпа)</w:t>
      </w:r>
    </w:p>
    <w:p w:rsidR="00494E7B" w:rsidRDefault="00494E7B">
      <w:pPr>
        <w:spacing w:after="200" w:line="276" w:lineRule="auto"/>
        <w:rPr>
          <w:color w:val="FF0000"/>
        </w:rPr>
      </w:pPr>
      <w:r>
        <w:rPr>
          <w:color w:val="FF0000"/>
        </w:rPr>
        <w:br w:type="page"/>
      </w:r>
    </w:p>
    <w:p w:rsidR="008F5BBE" w:rsidRPr="00494E7B" w:rsidRDefault="008F5BBE" w:rsidP="008F5BBE">
      <w:pPr>
        <w:pStyle w:val="312"/>
        <w:tabs>
          <w:tab w:val="clear" w:pos="2340"/>
          <w:tab w:val="left" w:pos="2268"/>
        </w:tabs>
        <w:ind w:left="2268" w:hanging="1368"/>
        <w:rPr>
          <w:szCs w:val="24"/>
        </w:rPr>
      </w:pPr>
      <w:bookmarkStart w:id="112" w:name="_Toc290208369"/>
      <w:r w:rsidRPr="00494E7B">
        <w:rPr>
          <w:szCs w:val="24"/>
        </w:rPr>
        <w:lastRenderedPageBreak/>
        <w:t xml:space="preserve">Статья 31. </w:t>
      </w:r>
      <w:r w:rsidRPr="00494E7B">
        <w:rPr>
          <w:szCs w:val="24"/>
        </w:rPr>
        <w:tab/>
        <w:t>Градостроительный регламент зоны размещения мест захоронения (С-1)</w:t>
      </w:r>
      <w:bookmarkEnd w:id="112"/>
    </w:p>
    <w:p w:rsidR="008F5BBE" w:rsidRPr="00494E7B" w:rsidRDefault="008F5BBE" w:rsidP="008F5BBE">
      <w:pPr>
        <w:pStyle w:val="aff5"/>
        <w:spacing w:line="360" w:lineRule="auto"/>
        <w:rPr>
          <w:rFonts w:ascii="Times New Roman" w:hAnsi="Times New Roman"/>
        </w:rPr>
      </w:pPr>
      <w:r w:rsidRPr="00494E7B">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127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521"/>
        <w:gridCol w:w="1984"/>
        <w:gridCol w:w="2268"/>
      </w:tblGrid>
      <w:tr w:rsidR="00506646" w:rsidRPr="00506646" w:rsidTr="008F5BBE">
        <w:trPr>
          <w:trHeight w:val="390"/>
          <w:tblHeader/>
        </w:trPr>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521"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268"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8F5BBE">
        <w:trPr>
          <w:trHeight w:val="480"/>
        </w:trPr>
        <w:tc>
          <w:tcPr>
            <w:tcW w:w="1984" w:type="dxa"/>
            <w:shd w:val="clear" w:color="auto" w:fill="auto"/>
            <w:noWrap/>
          </w:tcPr>
          <w:p w:rsidR="008F5BBE" w:rsidRPr="00506646" w:rsidRDefault="008F5BBE" w:rsidP="008F5BBE">
            <w:pPr>
              <w:rPr>
                <w:sz w:val="20"/>
                <w:szCs w:val="20"/>
              </w:rPr>
            </w:pPr>
            <w:r w:rsidRPr="00506646">
              <w:rPr>
                <w:sz w:val="20"/>
                <w:szCs w:val="20"/>
              </w:rPr>
              <w:t>Ритуальная деятельность 12.1</w:t>
            </w:r>
          </w:p>
        </w:tc>
        <w:tc>
          <w:tcPr>
            <w:tcW w:w="6521" w:type="dxa"/>
          </w:tcPr>
          <w:p w:rsidR="008F5BBE" w:rsidRPr="00506646" w:rsidRDefault="008F5BBE" w:rsidP="008F5BBE">
            <w:pPr>
              <w:rPr>
                <w:sz w:val="20"/>
                <w:szCs w:val="20"/>
              </w:rPr>
            </w:pPr>
            <w:r w:rsidRPr="00506646">
              <w:rPr>
                <w:sz w:val="20"/>
                <w:szCs w:val="20"/>
              </w:rPr>
              <w:t>Размещение кладбищ, крематориев и мест захоронения;</w:t>
            </w:r>
          </w:p>
          <w:p w:rsidR="008F5BBE" w:rsidRPr="00506646" w:rsidRDefault="008F5BBE" w:rsidP="008F5BBE">
            <w:pPr>
              <w:rPr>
                <w:sz w:val="20"/>
                <w:szCs w:val="20"/>
              </w:rPr>
            </w:pPr>
          </w:p>
          <w:p w:rsidR="008F5BBE" w:rsidRPr="00506646" w:rsidRDefault="008F5BBE" w:rsidP="008F5BBE">
            <w:pPr>
              <w:rPr>
                <w:sz w:val="20"/>
                <w:szCs w:val="20"/>
              </w:rPr>
            </w:pPr>
            <w:r w:rsidRPr="00506646">
              <w:rPr>
                <w:sz w:val="20"/>
                <w:szCs w:val="20"/>
              </w:rPr>
              <w:t>размещение соответствующих культовых сооружений;</w:t>
            </w:r>
          </w:p>
          <w:p w:rsidR="008F5BBE" w:rsidRPr="00506646" w:rsidRDefault="008F5BBE" w:rsidP="008F5BBE">
            <w:pPr>
              <w:rPr>
                <w:sz w:val="20"/>
                <w:szCs w:val="20"/>
              </w:rPr>
            </w:pPr>
          </w:p>
          <w:p w:rsidR="008F5BBE" w:rsidRPr="00506646" w:rsidRDefault="008F5BBE" w:rsidP="008F5BBE">
            <w:pPr>
              <w:rPr>
                <w:sz w:val="20"/>
                <w:szCs w:val="20"/>
              </w:rPr>
            </w:pPr>
            <w:r w:rsidRPr="00506646">
              <w:rPr>
                <w:sz w:val="20"/>
                <w:szCs w:val="20"/>
              </w:rPr>
              <w:t>осуществление деятельности по производству продукции ритуально-обрядового назначения</w:t>
            </w:r>
          </w:p>
        </w:tc>
        <w:tc>
          <w:tcPr>
            <w:tcW w:w="1984"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268" w:type="dxa"/>
          </w:tcPr>
          <w:p w:rsidR="008F5BBE" w:rsidRPr="00506646" w:rsidRDefault="008F5BBE" w:rsidP="008F5BBE">
            <w:pPr>
              <w:rPr>
                <w:sz w:val="20"/>
                <w:szCs w:val="20"/>
              </w:rPr>
            </w:pPr>
            <w:r w:rsidRPr="00506646">
              <w:rPr>
                <w:sz w:val="20"/>
                <w:szCs w:val="20"/>
              </w:rPr>
              <w:t>Хозяйственные постройки, гаражи для служебного и специального транспорта.</w:t>
            </w:r>
          </w:p>
        </w:tc>
      </w:tr>
    </w:tbl>
    <w:p w:rsidR="008F5BBE" w:rsidRPr="00494E7B" w:rsidRDefault="008F5BBE" w:rsidP="008F5BBE">
      <w:pPr>
        <w:pStyle w:val="aff5"/>
        <w:rPr>
          <w:rFonts w:ascii="Times New Roman" w:hAnsi="Times New Roman"/>
        </w:rPr>
      </w:pPr>
      <w:r w:rsidRPr="00494E7B">
        <w:rPr>
          <w:rFonts w:ascii="Times New Roman" w:hAnsi="Times New Roman"/>
        </w:rPr>
        <w:t>2. Условно разрешённые виды использования объектов капитального строительства и земельных участков для зоны С-1 не устанавливаются.</w:t>
      </w:r>
    </w:p>
    <w:p w:rsidR="008F5BBE" w:rsidRPr="00494E7B" w:rsidRDefault="008F5BBE" w:rsidP="008F5BBE">
      <w:pPr>
        <w:pStyle w:val="aff5"/>
        <w:rPr>
          <w:rFonts w:ascii="Times New Roman" w:hAnsi="Times New Roman"/>
        </w:rPr>
      </w:pPr>
      <w:r w:rsidRPr="00494E7B">
        <w:rPr>
          <w:rFonts w:ascii="Times New Roman" w:hAnsi="Times New Roman"/>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С-1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494E7B" w:rsidRDefault="008F5BBE" w:rsidP="00494E7B">
      <w:pPr>
        <w:pStyle w:val="aff5"/>
        <w:spacing w:before="0"/>
        <w:ind w:firstLine="902"/>
        <w:rPr>
          <w:rFonts w:ascii="Times New Roman" w:hAnsi="Times New Roman"/>
          <w:color w:val="FF0000"/>
        </w:rPr>
      </w:pPr>
      <w:r w:rsidRPr="00494E7B">
        <w:rPr>
          <w:rFonts w:ascii="Times New Roman" w:hAnsi="Times New Roman"/>
        </w:rPr>
        <w:t>4. Ограничения использования земельных участков и объектов капитального строительства указаны в статье 33 настоящих Правил.</w:t>
      </w:r>
      <w:bookmarkStart w:id="113" w:name="_Toc290208370"/>
      <w:r w:rsidR="00494E7B" w:rsidRPr="00494E7B">
        <w:rPr>
          <w:color w:val="FF0000"/>
        </w:rPr>
        <w:t xml:space="preserve"> </w:t>
      </w:r>
      <w:r w:rsidR="00494E7B" w:rsidRPr="00D131CE">
        <w:rPr>
          <w:rFonts w:ascii="Times New Roman" w:hAnsi="Times New Roman"/>
          <w:color w:val="FF0000"/>
        </w:rPr>
        <w:t xml:space="preserve">(Статья </w:t>
      </w:r>
      <w:r w:rsidR="00494E7B">
        <w:rPr>
          <w:rFonts w:ascii="Times New Roman" w:hAnsi="Times New Roman"/>
          <w:color w:val="FF0000"/>
        </w:rPr>
        <w:t>31</w:t>
      </w:r>
      <w:r w:rsidR="00494E7B" w:rsidRPr="00D131CE">
        <w:rPr>
          <w:rFonts w:ascii="Times New Roman" w:hAnsi="Times New Roman"/>
          <w:color w:val="FF0000"/>
        </w:rPr>
        <w:t xml:space="preserve"> в редакции Решения Собрания депутатов Козыревского сельского поселения от </w:t>
      </w:r>
      <w:r w:rsidR="00494E7B">
        <w:rPr>
          <w:rFonts w:ascii="Times New Roman" w:hAnsi="Times New Roman"/>
          <w:color w:val="FF0000"/>
        </w:rPr>
        <w:t>29.12.2020</w:t>
      </w:r>
      <w:r w:rsidR="00494E7B" w:rsidRPr="00D131CE">
        <w:rPr>
          <w:rFonts w:ascii="Times New Roman" w:hAnsi="Times New Roman"/>
          <w:color w:val="FF0000"/>
        </w:rPr>
        <w:t xml:space="preserve"> №</w:t>
      </w:r>
      <w:r w:rsidR="00494E7B">
        <w:rPr>
          <w:rFonts w:ascii="Times New Roman" w:hAnsi="Times New Roman"/>
          <w:color w:val="FF0000"/>
        </w:rPr>
        <w:t>18</w:t>
      </w:r>
      <w:r w:rsidR="00494E7B" w:rsidRPr="00D131CE">
        <w:rPr>
          <w:rFonts w:ascii="Times New Roman" w:hAnsi="Times New Roman"/>
          <w:color w:val="FF0000"/>
        </w:rPr>
        <w:t>-нпа)</w:t>
      </w:r>
    </w:p>
    <w:p w:rsidR="00494E7B" w:rsidRDefault="00494E7B">
      <w:pPr>
        <w:spacing w:after="200" w:line="276" w:lineRule="auto"/>
        <w:rPr>
          <w:color w:val="FF0000"/>
        </w:rPr>
      </w:pPr>
      <w:r>
        <w:rPr>
          <w:color w:val="FF0000"/>
        </w:rPr>
        <w:br w:type="page"/>
      </w:r>
    </w:p>
    <w:p w:rsidR="008F5BBE" w:rsidRPr="00494E7B" w:rsidRDefault="008F5BBE" w:rsidP="008F5BBE">
      <w:pPr>
        <w:pStyle w:val="312"/>
        <w:tabs>
          <w:tab w:val="clear" w:pos="2340"/>
          <w:tab w:val="left" w:pos="2268"/>
        </w:tabs>
        <w:ind w:left="2268" w:hanging="1368"/>
        <w:rPr>
          <w:szCs w:val="24"/>
        </w:rPr>
      </w:pPr>
      <w:r w:rsidRPr="00494E7B">
        <w:rPr>
          <w:szCs w:val="24"/>
        </w:rPr>
        <w:lastRenderedPageBreak/>
        <w:t xml:space="preserve">Статья 32. </w:t>
      </w:r>
      <w:r w:rsidRPr="00494E7B">
        <w:rPr>
          <w:szCs w:val="24"/>
        </w:rPr>
        <w:tab/>
        <w:t>Градостроительный регламент зоны режимных объектов (С-2)</w:t>
      </w:r>
      <w:bookmarkEnd w:id="113"/>
    </w:p>
    <w:p w:rsidR="008F5BBE" w:rsidRPr="00494E7B" w:rsidRDefault="008F5BBE" w:rsidP="008F5BBE">
      <w:pPr>
        <w:pStyle w:val="aff5"/>
        <w:spacing w:line="360" w:lineRule="auto"/>
        <w:rPr>
          <w:rFonts w:ascii="Times New Roman" w:hAnsi="Times New Roman"/>
        </w:rPr>
      </w:pPr>
      <w:r w:rsidRPr="00494E7B">
        <w:rPr>
          <w:rFonts w:ascii="Times New Roman" w:hAnsi="Times New Roman"/>
        </w:rPr>
        <w:t>1. Перечень основных видов разрешённого использования объектов капитального строительства и земельных участков:</w:t>
      </w:r>
    </w:p>
    <w:tbl>
      <w:tblPr>
        <w:tblW w:w="1318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946"/>
        <w:gridCol w:w="1984"/>
        <w:gridCol w:w="2268"/>
      </w:tblGrid>
      <w:tr w:rsidR="00506646" w:rsidRPr="00506646" w:rsidTr="00494E7B">
        <w:trPr>
          <w:trHeight w:val="390"/>
          <w:tblHeader/>
        </w:trPr>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Наименование и код</w:t>
            </w:r>
          </w:p>
          <w:p w:rsidR="00506646" w:rsidRPr="00506646" w:rsidRDefault="00506646" w:rsidP="005202C2">
            <w:pPr>
              <w:jc w:val="center"/>
              <w:rPr>
                <w:b/>
                <w:bCs/>
                <w:szCs w:val="20"/>
              </w:rPr>
            </w:pPr>
            <w:r w:rsidRPr="00506646">
              <w:rPr>
                <w:b/>
                <w:bCs/>
                <w:sz w:val="22"/>
                <w:szCs w:val="20"/>
              </w:rPr>
              <w:t>ВРИ земельного участка</w:t>
            </w:r>
          </w:p>
        </w:tc>
        <w:tc>
          <w:tcPr>
            <w:tcW w:w="6946" w:type="dxa"/>
            <w:shd w:val="clear" w:color="auto" w:fill="C0C0C0"/>
            <w:vAlign w:val="center"/>
          </w:tcPr>
          <w:p w:rsidR="00506646" w:rsidRPr="00506646" w:rsidRDefault="00506646" w:rsidP="005202C2">
            <w:pPr>
              <w:ind w:firstLine="33"/>
              <w:jc w:val="center"/>
              <w:rPr>
                <w:b/>
                <w:bCs/>
                <w:szCs w:val="20"/>
              </w:rPr>
            </w:pPr>
            <w:r w:rsidRPr="00506646">
              <w:rPr>
                <w:b/>
                <w:sz w:val="22"/>
                <w:szCs w:val="20"/>
              </w:rPr>
              <w:t>Описание ВРИ</w:t>
            </w:r>
          </w:p>
        </w:tc>
        <w:tc>
          <w:tcPr>
            <w:tcW w:w="1984" w:type="dxa"/>
            <w:shd w:val="clear" w:color="auto" w:fill="C0C0C0"/>
            <w:vAlign w:val="center"/>
          </w:tcPr>
          <w:p w:rsidR="00506646" w:rsidRPr="00506646" w:rsidRDefault="00506646" w:rsidP="005202C2">
            <w:pPr>
              <w:jc w:val="center"/>
              <w:rPr>
                <w:b/>
                <w:bCs/>
                <w:szCs w:val="20"/>
              </w:rPr>
            </w:pPr>
            <w:r w:rsidRPr="00506646">
              <w:rPr>
                <w:b/>
                <w:bCs/>
                <w:sz w:val="22"/>
                <w:szCs w:val="20"/>
              </w:rPr>
              <w:t>Вспомогательные виды разрешённого использования земельных участков (установленные к основным ВРИ)</w:t>
            </w:r>
          </w:p>
        </w:tc>
        <w:tc>
          <w:tcPr>
            <w:tcW w:w="2268" w:type="dxa"/>
            <w:shd w:val="clear" w:color="auto" w:fill="C0C0C0"/>
            <w:vAlign w:val="center"/>
          </w:tcPr>
          <w:p w:rsidR="00506646" w:rsidRPr="00506646" w:rsidRDefault="00506646" w:rsidP="005202C2">
            <w:pPr>
              <w:ind w:firstLine="33"/>
              <w:jc w:val="center"/>
              <w:rPr>
                <w:b/>
                <w:bCs/>
                <w:szCs w:val="20"/>
              </w:rPr>
            </w:pPr>
            <w:r w:rsidRPr="00506646">
              <w:rPr>
                <w:b/>
                <w:bCs/>
                <w:sz w:val="22"/>
                <w:szCs w:val="20"/>
              </w:rPr>
              <w:t xml:space="preserve">Виды разрешённого использования объектов капитального строительства </w:t>
            </w:r>
          </w:p>
          <w:p w:rsidR="00506646" w:rsidRPr="00506646" w:rsidRDefault="00506646" w:rsidP="005202C2">
            <w:pPr>
              <w:ind w:firstLine="33"/>
              <w:jc w:val="center"/>
              <w:rPr>
                <w:b/>
                <w:bCs/>
                <w:szCs w:val="20"/>
              </w:rPr>
            </w:pPr>
          </w:p>
        </w:tc>
      </w:tr>
      <w:tr w:rsidR="008F5BBE" w:rsidRPr="00506646" w:rsidTr="00494E7B">
        <w:trPr>
          <w:trHeight w:val="480"/>
        </w:trPr>
        <w:tc>
          <w:tcPr>
            <w:tcW w:w="1984" w:type="dxa"/>
            <w:shd w:val="clear" w:color="auto" w:fill="auto"/>
            <w:noWrap/>
          </w:tcPr>
          <w:p w:rsidR="008F5BBE" w:rsidRPr="00506646" w:rsidRDefault="008F5BBE" w:rsidP="008F5BBE">
            <w:pPr>
              <w:rPr>
                <w:sz w:val="20"/>
                <w:szCs w:val="20"/>
              </w:rPr>
            </w:pPr>
            <w:r w:rsidRPr="00506646">
              <w:rPr>
                <w:sz w:val="20"/>
                <w:szCs w:val="20"/>
              </w:rPr>
              <w:t>Обеспечение обороны и безопасности 8.0</w:t>
            </w:r>
          </w:p>
        </w:tc>
        <w:tc>
          <w:tcPr>
            <w:tcW w:w="6946" w:type="dxa"/>
          </w:tcPr>
          <w:p w:rsidR="008F5BBE" w:rsidRPr="00506646" w:rsidRDefault="008F5BBE" w:rsidP="008F5BBE">
            <w:pPr>
              <w:rPr>
                <w:sz w:val="20"/>
                <w:szCs w:val="20"/>
              </w:rPr>
            </w:pPr>
            <w:r w:rsidRPr="00506646">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8F5BBE" w:rsidRPr="00506646" w:rsidRDefault="008F5BBE" w:rsidP="008F5BBE">
            <w:pPr>
              <w:rPr>
                <w:sz w:val="20"/>
                <w:szCs w:val="20"/>
              </w:rPr>
            </w:pPr>
          </w:p>
          <w:p w:rsidR="008F5BBE" w:rsidRPr="00506646" w:rsidRDefault="008F5BBE" w:rsidP="008F5BBE">
            <w:pPr>
              <w:rPr>
                <w:sz w:val="20"/>
                <w:szCs w:val="20"/>
              </w:rPr>
            </w:pPr>
            <w:r w:rsidRPr="00506646">
              <w:rPr>
                <w:sz w:val="20"/>
                <w:szCs w:val="20"/>
              </w:rPr>
              <w:t>размещение объектов, обеспечивающих осуществление таможенной деятельности</w:t>
            </w:r>
          </w:p>
        </w:tc>
        <w:tc>
          <w:tcPr>
            <w:tcW w:w="1984"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268" w:type="dxa"/>
          </w:tcPr>
          <w:p w:rsidR="008F5BBE" w:rsidRPr="00506646" w:rsidRDefault="008F5BBE" w:rsidP="008F5BBE">
            <w:pPr>
              <w:rPr>
                <w:sz w:val="20"/>
                <w:szCs w:val="20"/>
              </w:rPr>
            </w:pPr>
            <w:r w:rsidRPr="00506646">
              <w:rPr>
                <w:sz w:val="20"/>
                <w:szCs w:val="20"/>
              </w:rPr>
              <w:t>Объекты капитального строительства, связанные с целевым назначением зоны</w:t>
            </w:r>
          </w:p>
        </w:tc>
      </w:tr>
      <w:tr w:rsidR="008F5BBE" w:rsidRPr="00506646" w:rsidTr="00494E7B">
        <w:trPr>
          <w:trHeight w:val="970"/>
        </w:trPr>
        <w:tc>
          <w:tcPr>
            <w:tcW w:w="1984" w:type="dxa"/>
            <w:shd w:val="clear" w:color="auto" w:fill="auto"/>
            <w:noWrap/>
          </w:tcPr>
          <w:p w:rsidR="008F5BBE" w:rsidRPr="00506646" w:rsidRDefault="008F5BBE" w:rsidP="008F5BBE">
            <w:pPr>
              <w:rPr>
                <w:sz w:val="20"/>
                <w:szCs w:val="20"/>
              </w:rPr>
            </w:pPr>
            <w:r w:rsidRPr="00506646">
              <w:rPr>
                <w:sz w:val="20"/>
                <w:szCs w:val="20"/>
              </w:rPr>
              <w:t>Обеспечение научной деятельности 3.9</w:t>
            </w:r>
          </w:p>
        </w:tc>
        <w:tc>
          <w:tcPr>
            <w:tcW w:w="6946" w:type="dxa"/>
          </w:tcPr>
          <w:p w:rsidR="008F5BBE" w:rsidRPr="00506646" w:rsidRDefault="008F5BBE" w:rsidP="008F5BBE">
            <w:pPr>
              <w:rPr>
                <w:sz w:val="20"/>
                <w:szCs w:val="20"/>
              </w:rPr>
            </w:pPr>
            <w:r w:rsidRPr="00506646">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984" w:type="dxa"/>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268" w:type="dxa"/>
          </w:tcPr>
          <w:p w:rsidR="008F5BBE" w:rsidRPr="00506646" w:rsidRDefault="008F5BBE" w:rsidP="008F5BBE">
            <w:pPr>
              <w:rPr>
                <w:sz w:val="20"/>
                <w:szCs w:val="20"/>
              </w:rPr>
            </w:pPr>
            <w:r w:rsidRPr="00506646">
              <w:rPr>
                <w:sz w:val="20"/>
                <w:szCs w:val="20"/>
              </w:rPr>
              <w:t>Хозяйственные постройки, гаражи служебного автотранспорта, лабораторные корпуса</w:t>
            </w:r>
          </w:p>
        </w:tc>
      </w:tr>
      <w:tr w:rsidR="008F5BBE" w:rsidRPr="00506646" w:rsidTr="00494E7B">
        <w:trPr>
          <w:trHeight w:val="160"/>
        </w:trPr>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F5BBE" w:rsidRPr="00506646" w:rsidRDefault="008F5BBE" w:rsidP="008F5BBE">
            <w:pPr>
              <w:rPr>
                <w:sz w:val="20"/>
                <w:szCs w:val="20"/>
              </w:rPr>
            </w:pPr>
            <w:r w:rsidRPr="00506646">
              <w:rPr>
                <w:sz w:val="20"/>
                <w:szCs w:val="20"/>
              </w:rPr>
              <w:t>Обеспечение деятельности в области гидрометеорологии и смежных с ней областях 3.9.1</w:t>
            </w:r>
          </w:p>
        </w:tc>
        <w:tc>
          <w:tcPr>
            <w:tcW w:w="6946"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Земельные участки (территории) общего пользования 12.0</w:t>
            </w:r>
          </w:p>
          <w:p w:rsidR="008F5BBE" w:rsidRPr="00506646" w:rsidRDefault="008F5BBE" w:rsidP="008F5BBE">
            <w:pPr>
              <w:rPr>
                <w:sz w:val="20"/>
                <w:szCs w:val="20"/>
                <w:highlight w:val="green"/>
              </w:rPr>
            </w:pPr>
            <w:r w:rsidRPr="00506646">
              <w:rPr>
                <w:sz w:val="20"/>
                <w:szCs w:val="20"/>
              </w:rPr>
              <w:t>Коммунальное обслуживание 3.1</w:t>
            </w:r>
          </w:p>
        </w:tc>
        <w:tc>
          <w:tcPr>
            <w:tcW w:w="2268" w:type="dxa"/>
            <w:tcBorders>
              <w:top w:val="single" w:sz="4" w:space="0" w:color="auto"/>
              <w:left w:val="single" w:sz="4" w:space="0" w:color="auto"/>
              <w:bottom w:val="single" w:sz="4" w:space="0" w:color="auto"/>
              <w:right w:val="single" w:sz="4" w:space="0" w:color="auto"/>
            </w:tcBorders>
          </w:tcPr>
          <w:p w:rsidR="008F5BBE" w:rsidRPr="00506646" w:rsidRDefault="008F5BBE" w:rsidP="008F5BBE">
            <w:pPr>
              <w:rPr>
                <w:sz w:val="20"/>
                <w:szCs w:val="20"/>
              </w:rPr>
            </w:pPr>
            <w:r w:rsidRPr="00506646">
              <w:rPr>
                <w:sz w:val="20"/>
                <w:szCs w:val="20"/>
              </w:rPr>
              <w:t>Хозяйственные постройки</w:t>
            </w:r>
          </w:p>
        </w:tc>
      </w:tr>
    </w:tbl>
    <w:p w:rsidR="008F5BBE" w:rsidRPr="00506646" w:rsidRDefault="008F5BBE" w:rsidP="008F5BBE">
      <w:pPr>
        <w:pStyle w:val="aff5"/>
        <w:rPr>
          <w:rFonts w:ascii="Times New Roman" w:hAnsi="Times New Roman"/>
          <w:sz w:val="26"/>
          <w:szCs w:val="26"/>
        </w:rPr>
      </w:pPr>
      <w:r w:rsidRPr="00506646">
        <w:rPr>
          <w:rFonts w:ascii="Times New Roman" w:hAnsi="Times New Roman"/>
          <w:sz w:val="26"/>
          <w:szCs w:val="26"/>
        </w:rPr>
        <w:lastRenderedPageBreak/>
        <w:t>2. Условно разрешённые виды использования объектов капитального строительства и земельных участков для зоны С-2 не устанавливаются.</w:t>
      </w:r>
    </w:p>
    <w:p w:rsidR="008F5BBE" w:rsidRPr="00506646" w:rsidRDefault="008F5BBE" w:rsidP="008F5BBE">
      <w:pPr>
        <w:pStyle w:val="aff5"/>
        <w:rPr>
          <w:rFonts w:ascii="Times New Roman" w:hAnsi="Times New Roman"/>
          <w:sz w:val="26"/>
          <w:szCs w:val="26"/>
        </w:rPr>
      </w:pPr>
      <w:r w:rsidRPr="00506646">
        <w:rPr>
          <w:rFonts w:ascii="Times New Roman" w:hAnsi="Times New Roman"/>
          <w:sz w:val="26"/>
          <w:szCs w:val="26"/>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для зоны С-2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494E7B" w:rsidRDefault="008F5BBE" w:rsidP="00494E7B">
      <w:pPr>
        <w:pStyle w:val="aff5"/>
        <w:spacing w:before="0"/>
        <w:ind w:firstLine="902"/>
        <w:rPr>
          <w:rFonts w:ascii="Times New Roman" w:hAnsi="Times New Roman"/>
          <w:color w:val="FF0000"/>
        </w:rPr>
      </w:pPr>
      <w:r w:rsidRPr="00506646">
        <w:rPr>
          <w:rFonts w:ascii="Times New Roman" w:hAnsi="Times New Roman"/>
          <w:sz w:val="26"/>
          <w:szCs w:val="26"/>
        </w:rPr>
        <w:t>4. Ограничения использования земельных участков и объектов капитального строительства указаны в статье 33 настоящих Правил.</w:t>
      </w:r>
      <w:r w:rsidR="00494E7B" w:rsidRPr="00494E7B">
        <w:rPr>
          <w:color w:val="FF0000"/>
        </w:rPr>
        <w:t xml:space="preserve"> </w:t>
      </w:r>
      <w:r w:rsidR="00494E7B" w:rsidRPr="00D131CE">
        <w:rPr>
          <w:rFonts w:ascii="Times New Roman" w:hAnsi="Times New Roman"/>
          <w:color w:val="FF0000"/>
        </w:rPr>
        <w:t xml:space="preserve">(Статья </w:t>
      </w:r>
      <w:r w:rsidR="00494E7B">
        <w:rPr>
          <w:rFonts w:ascii="Times New Roman" w:hAnsi="Times New Roman"/>
          <w:color w:val="FF0000"/>
        </w:rPr>
        <w:t>32</w:t>
      </w:r>
      <w:r w:rsidR="00494E7B" w:rsidRPr="00D131CE">
        <w:rPr>
          <w:rFonts w:ascii="Times New Roman" w:hAnsi="Times New Roman"/>
          <w:color w:val="FF0000"/>
        </w:rPr>
        <w:t xml:space="preserve"> в редакции Решения Собрания депутатов Козыревского сельского поселения от </w:t>
      </w:r>
      <w:r w:rsidR="00494E7B">
        <w:rPr>
          <w:rFonts w:ascii="Times New Roman" w:hAnsi="Times New Roman"/>
          <w:color w:val="FF0000"/>
        </w:rPr>
        <w:t>29.12.2020</w:t>
      </w:r>
      <w:r w:rsidR="00494E7B" w:rsidRPr="00D131CE">
        <w:rPr>
          <w:rFonts w:ascii="Times New Roman" w:hAnsi="Times New Roman"/>
          <w:color w:val="FF0000"/>
        </w:rPr>
        <w:t xml:space="preserve"> №</w:t>
      </w:r>
      <w:r w:rsidR="00494E7B">
        <w:rPr>
          <w:rFonts w:ascii="Times New Roman" w:hAnsi="Times New Roman"/>
          <w:color w:val="FF0000"/>
        </w:rPr>
        <w:t>18</w:t>
      </w:r>
      <w:r w:rsidR="00494E7B" w:rsidRPr="00D131CE">
        <w:rPr>
          <w:rFonts w:ascii="Times New Roman" w:hAnsi="Times New Roman"/>
          <w:color w:val="FF0000"/>
        </w:rPr>
        <w:t>-нпа)</w:t>
      </w:r>
    </w:p>
    <w:p w:rsidR="008F5BBE" w:rsidRPr="00506646" w:rsidRDefault="008F5BBE" w:rsidP="008F5BBE">
      <w:pPr>
        <w:pStyle w:val="aff5"/>
        <w:rPr>
          <w:rFonts w:ascii="Times New Roman" w:hAnsi="Times New Roman"/>
          <w:sz w:val="26"/>
          <w:szCs w:val="26"/>
        </w:rPr>
      </w:pPr>
    </w:p>
    <w:p w:rsidR="00506646" w:rsidRPr="00506646" w:rsidRDefault="00506646">
      <w:pPr>
        <w:spacing w:after="200" w:line="276" w:lineRule="auto"/>
      </w:pPr>
      <w:r w:rsidRPr="00506646">
        <w:br w:type="page"/>
      </w:r>
    </w:p>
    <w:p w:rsidR="00506646" w:rsidRPr="00506646" w:rsidRDefault="00506646" w:rsidP="00506646">
      <w:pPr>
        <w:pStyle w:val="312"/>
        <w:tabs>
          <w:tab w:val="clear" w:pos="2340"/>
          <w:tab w:val="left" w:pos="2268"/>
        </w:tabs>
        <w:ind w:left="2268" w:hanging="1368"/>
        <w:sectPr w:rsidR="00506646" w:rsidRPr="00506646" w:rsidSect="008F5BBE">
          <w:pgSz w:w="16838" w:h="11906" w:orient="landscape"/>
          <w:pgMar w:top="1701" w:right="1134" w:bottom="850" w:left="1134" w:header="708" w:footer="708" w:gutter="0"/>
          <w:cols w:space="708"/>
          <w:docGrid w:linePitch="360"/>
        </w:sectPr>
      </w:pPr>
      <w:bookmarkStart w:id="114" w:name="_Toc176362905"/>
      <w:bookmarkStart w:id="115" w:name="_Toc290208371"/>
    </w:p>
    <w:p w:rsidR="00506646" w:rsidRPr="00506646" w:rsidRDefault="00506646" w:rsidP="00506646">
      <w:pPr>
        <w:pStyle w:val="312"/>
        <w:tabs>
          <w:tab w:val="clear" w:pos="2340"/>
          <w:tab w:val="left" w:pos="2268"/>
        </w:tabs>
        <w:ind w:left="2268" w:hanging="1368"/>
      </w:pPr>
      <w:r w:rsidRPr="00506646">
        <w:lastRenderedPageBreak/>
        <w:t xml:space="preserve">Статья 33. </w:t>
      </w:r>
      <w:r w:rsidRPr="00506646">
        <w:tab/>
        <w:t>Ограничения на использование земельных участков и объектов капитального строительства.</w:t>
      </w:r>
      <w:bookmarkEnd w:id="114"/>
      <w:bookmarkEnd w:id="115"/>
    </w:p>
    <w:p w:rsidR="00506646" w:rsidRPr="00506646" w:rsidRDefault="00506646" w:rsidP="00506646">
      <w:pPr>
        <w:pStyle w:val="aff5"/>
        <w:rPr>
          <w:rFonts w:ascii="Times New Roman" w:hAnsi="Times New Roman"/>
        </w:rPr>
      </w:pPr>
      <w:bookmarkStart w:id="116" w:name="_Toc176362906"/>
      <w:r w:rsidRPr="00506646">
        <w:rPr>
          <w:rFonts w:ascii="Times New Roman" w:hAnsi="Times New Roman"/>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bookmarkEnd w:id="116"/>
    <w:p w:rsidR="00506646" w:rsidRPr="00506646" w:rsidRDefault="00506646" w:rsidP="00506646">
      <w:pPr>
        <w:pStyle w:val="aff5"/>
        <w:rPr>
          <w:rFonts w:ascii="Times New Roman" w:hAnsi="Times New Roman"/>
        </w:rPr>
      </w:pPr>
      <w:r w:rsidRPr="00506646">
        <w:rPr>
          <w:rFonts w:ascii="Times New Roman" w:hAnsi="Times New Roman"/>
        </w:rPr>
        <w:t>2.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506646" w:rsidRPr="00506646" w:rsidRDefault="00506646" w:rsidP="00506646">
      <w:pPr>
        <w:pStyle w:val="aff5"/>
        <w:rPr>
          <w:rFonts w:ascii="Times New Roman" w:hAnsi="Times New Roman"/>
        </w:rPr>
      </w:pPr>
      <w:r w:rsidRPr="00506646">
        <w:rPr>
          <w:rFonts w:ascii="Times New Roman" w:hAnsi="Times New Roman"/>
        </w:rPr>
        <w:t>а) градостроительными регламентами, определенными статьями 19-31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506646" w:rsidRPr="00506646" w:rsidRDefault="00506646" w:rsidP="00506646">
      <w:pPr>
        <w:pStyle w:val="aff5"/>
        <w:rPr>
          <w:rFonts w:ascii="Times New Roman" w:hAnsi="Times New Roman"/>
        </w:rPr>
      </w:pPr>
      <w:r w:rsidRPr="00506646">
        <w:rPr>
          <w:rFonts w:ascii="Times New Roman" w:hAnsi="Times New Roman"/>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506646">
        <w:rPr>
          <w:rFonts w:ascii="Times New Roman" w:hAnsi="Times New Roman"/>
        </w:rPr>
        <w:t>водоохранным</w:t>
      </w:r>
      <w:proofErr w:type="spellEnd"/>
      <w:r w:rsidRPr="00506646">
        <w:rPr>
          <w:rFonts w:ascii="Times New Roman" w:hAnsi="Times New Roman"/>
        </w:rPr>
        <w:t xml:space="preserve"> зонам, иным зонам ограничений.</w:t>
      </w:r>
    </w:p>
    <w:p w:rsidR="00506646" w:rsidRPr="00506646" w:rsidRDefault="00506646" w:rsidP="00506646">
      <w:pPr>
        <w:pStyle w:val="aff5"/>
        <w:rPr>
          <w:rFonts w:ascii="Times New Roman" w:hAnsi="Times New Roman"/>
        </w:rPr>
      </w:pPr>
      <w:r w:rsidRPr="00506646">
        <w:rPr>
          <w:rFonts w:ascii="Times New Roman" w:hAnsi="Times New Roman"/>
        </w:rPr>
        <w:t xml:space="preserve">3.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06646">
        <w:rPr>
          <w:rFonts w:ascii="Times New Roman" w:hAnsi="Times New Roman"/>
        </w:rPr>
        <w:t>водоохранным</w:t>
      </w:r>
      <w:proofErr w:type="spellEnd"/>
      <w:r w:rsidRPr="00506646">
        <w:rPr>
          <w:rFonts w:ascii="Times New Roman" w:hAnsi="Times New Roman"/>
        </w:rPr>
        <w:t xml:space="preserve"> зонам, иным зонам ограничений, являются объектами недвижимости, несоответствующими настоящим Правилам. </w:t>
      </w:r>
    </w:p>
    <w:p w:rsidR="00506646" w:rsidRPr="00506646" w:rsidRDefault="00506646" w:rsidP="00506646">
      <w:pPr>
        <w:pStyle w:val="aff5"/>
        <w:rPr>
          <w:rFonts w:ascii="Times New Roman" w:hAnsi="Times New Roman"/>
        </w:rPr>
      </w:pPr>
      <w:r w:rsidRPr="00506646">
        <w:rPr>
          <w:rFonts w:ascii="Times New Roman" w:hAnsi="Times New Roman"/>
        </w:rPr>
        <w:t xml:space="preserve">4.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Камчатского края, органов местного самоуправления поселения. </w:t>
      </w:r>
    </w:p>
    <w:p w:rsidR="00506646" w:rsidRPr="00506646" w:rsidRDefault="00506646" w:rsidP="00506646">
      <w:pPr>
        <w:pStyle w:val="aff5"/>
        <w:rPr>
          <w:rFonts w:ascii="Times New Roman" w:hAnsi="Times New Roman"/>
        </w:rPr>
      </w:pPr>
      <w:r w:rsidRPr="00506646">
        <w:rPr>
          <w:rFonts w:ascii="Times New Roman" w:hAnsi="Times New Roman"/>
        </w:rPr>
        <w:t>5.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виды запрещенного использования - в соответствии с действующими санитарными нормами;</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506646" w:rsidRPr="00506646" w:rsidRDefault="00506646" w:rsidP="00506646">
      <w:pPr>
        <w:pStyle w:val="aff5"/>
        <w:rPr>
          <w:rFonts w:ascii="Times New Roman" w:hAnsi="Times New Roman"/>
        </w:rPr>
      </w:pPr>
      <w:r w:rsidRPr="00506646">
        <w:rPr>
          <w:rFonts w:ascii="Times New Roman" w:hAnsi="Times New Roman"/>
        </w:rPr>
        <w:t>6.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506646" w:rsidRPr="00506646" w:rsidRDefault="00506646" w:rsidP="00506646">
      <w:pPr>
        <w:pStyle w:val="aff5"/>
        <w:ind w:left="851" w:firstLine="0"/>
        <w:rPr>
          <w:rFonts w:ascii="Times New Roman" w:hAnsi="Times New Roman"/>
        </w:rPr>
      </w:pPr>
      <w:r w:rsidRPr="00506646">
        <w:rPr>
          <w:rFonts w:ascii="Times New Roman" w:hAnsi="Times New Roman"/>
        </w:rPr>
        <w:lastRenderedPageBreak/>
        <w:t>разрешенные виды использования, которые могут быть разрешены на основании порядка, определённого соответствующими нормативными актами Российской Федерации.</w:t>
      </w:r>
    </w:p>
    <w:p w:rsidR="00506646" w:rsidRPr="00506646" w:rsidRDefault="00506646" w:rsidP="00506646">
      <w:pPr>
        <w:pStyle w:val="aff5"/>
        <w:rPr>
          <w:rFonts w:ascii="Times New Roman" w:hAnsi="Times New Roman"/>
        </w:rPr>
      </w:pPr>
      <w:bookmarkStart w:id="117" w:name="_Toc176362907"/>
      <w:r w:rsidRPr="00506646">
        <w:rPr>
          <w:rFonts w:ascii="Times New Roman" w:hAnsi="Times New Roman"/>
        </w:rPr>
        <w:t>7.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виды запрещенного использования, определяемые в соответствии с нормативными актами Российской Федерации;</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506646" w:rsidRPr="00506646" w:rsidRDefault="00506646" w:rsidP="00506646">
      <w:pPr>
        <w:pStyle w:val="aff5"/>
        <w:rPr>
          <w:rFonts w:ascii="Times New Roman" w:hAnsi="Times New Roman"/>
        </w:rPr>
      </w:pPr>
      <w:r w:rsidRPr="00506646">
        <w:rPr>
          <w:rFonts w:ascii="Times New Roman" w:hAnsi="Times New Roman"/>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506646" w:rsidRPr="00506646" w:rsidRDefault="00506646" w:rsidP="00506646">
      <w:pPr>
        <w:pStyle w:val="312"/>
        <w:tabs>
          <w:tab w:val="clear" w:pos="2340"/>
          <w:tab w:val="left" w:pos="2268"/>
        </w:tabs>
        <w:ind w:left="2268" w:hanging="1368"/>
      </w:pPr>
      <w:bookmarkStart w:id="118" w:name="_Toc290208372"/>
      <w:r w:rsidRPr="00506646">
        <w:t xml:space="preserve">Статья 34. </w:t>
      </w:r>
      <w:r w:rsidRPr="00506646">
        <w:tab/>
        <w:t>Определения отдельных видов использования земельных участков и объектов капитального строительства.</w:t>
      </w:r>
      <w:bookmarkEnd w:id="118"/>
    </w:p>
    <w:p w:rsidR="00506646" w:rsidRPr="00506646" w:rsidRDefault="00506646" w:rsidP="00506646">
      <w:pPr>
        <w:pStyle w:val="aff5"/>
        <w:rPr>
          <w:rFonts w:ascii="Times New Roman" w:hAnsi="Times New Roman"/>
        </w:rPr>
      </w:pPr>
      <w:r w:rsidRPr="00506646">
        <w:rPr>
          <w:rFonts w:ascii="Times New Roman" w:hAnsi="Times New Roman"/>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506646" w:rsidRPr="00506646" w:rsidRDefault="00506646" w:rsidP="00506646">
      <w:pPr>
        <w:pStyle w:val="aff5"/>
        <w:rPr>
          <w:rFonts w:ascii="Times New Roman" w:hAnsi="Times New Roman"/>
        </w:rPr>
      </w:pPr>
      <w:r w:rsidRPr="00506646">
        <w:rPr>
          <w:rFonts w:ascii="Times New Roman" w:hAnsi="Times New Roman"/>
          <w:b/>
        </w:rPr>
        <w:t>Временные (сезонные) павильоны</w:t>
      </w:r>
      <w:r w:rsidRPr="00506646">
        <w:rPr>
          <w:rFonts w:ascii="Times New Roman" w:hAnsi="Times New Roman"/>
        </w:rPr>
        <w:t xml:space="preserve">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rsidR="00506646" w:rsidRPr="00506646" w:rsidRDefault="00506646" w:rsidP="00506646">
      <w:pPr>
        <w:pStyle w:val="aff5"/>
        <w:rPr>
          <w:rFonts w:ascii="Times New Roman" w:hAnsi="Times New Roman"/>
        </w:rPr>
      </w:pPr>
      <w:r w:rsidRPr="00506646">
        <w:rPr>
          <w:rFonts w:ascii="Times New Roman" w:hAnsi="Times New Roman"/>
          <w:b/>
        </w:rPr>
        <w:t>Гостевая автостоянка</w:t>
      </w:r>
      <w:r w:rsidRPr="00506646">
        <w:rPr>
          <w:rFonts w:ascii="Times New Roman" w:hAnsi="Times New Roman"/>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w:t>
      </w:r>
    </w:p>
    <w:p w:rsidR="00506646" w:rsidRPr="00506646" w:rsidRDefault="00506646" w:rsidP="00506646">
      <w:pPr>
        <w:pStyle w:val="aff5"/>
        <w:rPr>
          <w:rFonts w:ascii="Times New Roman" w:hAnsi="Times New Roman"/>
        </w:rPr>
      </w:pPr>
      <w:r w:rsidRPr="00506646">
        <w:rPr>
          <w:rFonts w:ascii="Times New Roman" w:hAnsi="Times New Roman"/>
          <w:b/>
        </w:rPr>
        <w:t>Здания и помещения управления</w:t>
      </w:r>
      <w:r w:rsidRPr="00506646">
        <w:rPr>
          <w:rFonts w:ascii="Times New Roman" w:hAnsi="Times New Roman"/>
        </w:rPr>
        <w:t xml:space="preserve"> – здания и помещения, предназначенные для размещения органов государственного и муниципального управления, суда, прокуратуры и т.п.</w:t>
      </w:r>
    </w:p>
    <w:p w:rsidR="00506646" w:rsidRPr="00506646" w:rsidRDefault="00506646" w:rsidP="00506646">
      <w:pPr>
        <w:pStyle w:val="aff5"/>
        <w:rPr>
          <w:rFonts w:ascii="Times New Roman" w:hAnsi="Times New Roman"/>
        </w:rPr>
      </w:pPr>
      <w:r w:rsidRPr="00506646">
        <w:rPr>
          <w:rFonts w:ascii="Times New Roman" w:hAnsi="Times New Roman"/>
          <w:b/>
        </w:rPr>
        <w:t xml:space="preserve">Индивидуальный жилой дом (объект индивидуального жилищного строительства) </w:t>
      </w:r>
      <w:r w:rsidRPr="00506646">
        <w:rPr>
          <w:rFonts w:ascii="Times New Roman" w:hAnsi="Times New Roman"/>
        </w:rPr>
        <w:t xml:space="preserve">– отдельно стоящий жилой дом с количеством этажей не более чем три, предназначенный для проживания одной семьи. </w:t>
      </w:r>
    </w:p>
    <w:p w:rsidR="00506646" w:rsidRPr="00506646" w:rsidRDefault="00506646" w:rsidP="00506646">
      <w:pPr>
        <w:pStyle w:val="aff5"/>
        <w:rPr>
          <w:rFonts w:ascii="Times New Roman" w:hAnsi="Times New Roman"/>
        </w:rPr>
      </w:pPr>
      <w:r w:rsidRPr="00506646">
        <w:rPr>
          <w:rFonts w:ascii="Times New Roman" w:hAnsi="Times New Roman"/>
          <w:b/>
        </w:rPr>
        <w:t xml:space="preserve">Культовые здания и сооружения – </w:t>
      </w:r>
      <w:r w:rsidRPr="00506646">
        <w:rPr>
          <w:rFonts w:ascii="Times New Roman" w:hAnsi="Times New Roman"/>
        </w:rPr>
        <w:t xml:space="preserve">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w:t>
      </w:r>
      <w:r w:rsidRPr="00506646">
        <w:rPr>
          <w:rFonts w:ascii="Times New Roman" w:hAnsi="Times New Roman"/>
        </w:rPr>
        <w:lastRenderedPageBreak/>
        <w:t>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506646" w:rsidRPr="00506646" w:rsidRDefault="00506646" w:rsidP="00506646">
      <w:pPr>
        <w:pStyle w:val="aff5"/>
        <w:rPr>
          <w:rFonts w:ascii="Times New Roman" w:hAnsi="Times New Roman"/>
        </w:rPr>
      </w:pPr>
      <w:r w:rsidRPr="00506646">
        <w:rPr>
          <w:rFonts w:ascii="Times New Roman" w:hAnsi="Times New Roman"/>
          <w:b/>
        </w:rPr>
        <w:t xml:space="preserve">Машино-место </w:t>
      </w:r>
      <w:r w:rsidRPr="00506646">
        <w:rPr>
          <w:rFonts w:ascii="Times New Roman" w:hAnsi="Times New Roman"/>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rsidRPr="00506646">
        <w:rPr>
          <w:rFonts w:ascii="Times New Roman" w:hAnsi="Times New Roman"/>
        </w:rPr>
        <w:t>машино</w:t>
      </w:r>
      <w:proofErr w:type="spellEnd"/>
      <w:r w:rsidRPr="00506646">
        <w:rPr>
          <w:rFonts w:ascii="Times New Roman" w:hAnsi="Times New Roman"/>
        </w:rPr>
        <w:t xml:space="preserve">-места для легковых автомобилей установлен </w:t>
      </w:r>
      <w:smartTag w:uri="urn:schemas-microsoft-com:office:smarttags" w:element="metricconverter">
        <w:smartTagPr>
          <w:attr w:name="ProductID" w:val="2,5 м"/>
        </w:smartTagPr>
        <w:r w:rsidRPr="00506646">
          <w:rPr>
            <w:rFonts w:ascii="Times New Roman" w:hAnsi="Times New Roman"/>
          </w:rPr>
          <w:t>2,5 м</w:t>
        </w:r>
      </w:smartTag>
      <w:r w:rsidRPr="00506646">
        <w:rPr>
          <w:rFonts w:ascii="Times New Roman" w:hAnsi="Times New Roman"/>
        </w:rPr>
        <w:t xml:space="preserve">. в ширину и </w:t>
      </w:r>
      <w:smartTag w:uri="urn:schemas-microsoft-com:office:smarttags" w:element="metricconverter">
        <w:smartTagPr>
          <w:attr w:name="ProductID" w:val="5,5 метра"/>
        </w:smartTagPr>
        <w:r w:rsidRPr="00506646">
          <w:rPr>
            <w:rFonts w:ascii="Times New Roman" w:hAnsi="Times New Roman"/>
          </w:rPr>
          <w:t>5,5 метра</w:t>
        </w:r>
      </w:smartTag>
      <w:r w:rsidRPr="00506646">
        <w:rPr>
          <w:rFonts w:ascii="Times New Roman" w:hAnsi="Times New Roman"/>
        </w:rPr>
        <w:t xml:space="preserve">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506646" w:rsidRPr="00506646" w:rsidRDefault="00506646" w:rsidP="00506646">
      <w:pPr>
        <w:pStyle w:val="aff5"/>
        <w:rPr>
          <w:rFonts w:ascii="Times New Roman" w:hAnsi="Times New Roman"/>
        </w:rPr>
      </w:pPr>
      <w:r w:rsidRPr="00506646">
        <w:rPr>
          <w:rFonts w:ascii="Times New Roman" w:hAnsi="Times New Roman"/>
          <w:b/>
        </w:rPr>
        <w:t xml:space="preserve">Медицинские кабинеты </w:t>
      </w:r>
      <w:r w:rsidRPr="00506646">
        <w:rPr>
          <w:rFonts w:ascii="Times New Roman" w:hAnsi="Times New Roman"/>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ОД размещать дермато-венерологические, психиатрические, инфекционные и фтизиатрические кабинеты врачебного приёма. </w:t>
      </w:r>
    </w:p>
    <w:p w:rsidR="00506646" w:rsidRPr="00506646" w:rsidRDefault="00506646" w:rsidP="00506646">
      <w:pPr>
        <w:pStyle w:val="aff5"/>
        <w:rPr>
          <w:rFonts w:ascii="Times New Roman" w:hAnsi="Times New Roman"/>
        </w:rPr>
      </w:pPr>
      <w:r w:rsidRPr="00506646">
        <w:rPr>
          <w:rFonts w:ascii="Times New Roman" w:hAnsi="Times New Roman"/>
          <w:b/>
        </w:rPr>
        <w:t xml:space="preserve">Многоквартирный дом </w:t>
      </w:r>
      <w:r w:rsidRPr="00506646">
        <w:rPr>
          <w:rFonts w:ascii="Times New Roman" w:hAnsi="Times New Roman"/>
        </w:rPr>
        <w:t>– здание, состоящее из двух и более квартир и помещений общего пользования. В многоквартирном доме могут быть расположены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офисы;</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аптеки;</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парикмахерские;</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 xml:space="preserve">медицинские кабинеты (кроме дермато-венерологических, психиатрических, инфекционных и физиатрических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506646" w:rsidRPr="00506646" w:rsidRDefault="00506646" w:rsidP="00506646">
      <w:pPr>
        <w:pStyle w:val="aff5"/>
        <w:rPr>
          <w:rFonts w:ascii="Times New Roman" w:hAnsi="Times New Roman"/>
        </w:rPr>
      </w:pPr>
      <w:r w:rsidRPr="00506646">
        <w:rPr>
          <w:rFonts w:ascii="Times New Roman" w:hAnsi="Times New Roman"/>
          <w:b/>
        </w:rPr>
        <w:t>Объекты розничной торговли</w:t>
      </w:r>
      <w:r w:rsidRPr="00506646">
        <w:rPr>
          <w:rFonts w:ascii="Times New Roman" w:hAnsi="Times New Roman"/>
        </w:rPr>
        <w:t xml:space="preserve"> – объекты капитального строительства, помещения, группы помещений в объектах капитального строительства, предназначенные </w:t>
      </w:r>
      <w:r w:rsidRPr="00506646">
        <w:rPr>
          <w:rFonts w:ascii="Times New Roman" w:hAnsi="Times New Roman"/>
        </w:rPr>
        <w:lastRenderedPageBreak/>
        <w:t xml:space="preserve">для осуществления розничной торговли продовольственными и промышленными товарами в соответствии с действующими нормами. </w:t>
      </w:r>
    </w:p>
    <w:p w:rsidR="00506646" w:rsidRPr="00506646" w:rsidRDefault="00506646" w:rsidP="00506646">
      <w:pPr>
        <w:pStyle w:val="aff5"/>
        <w:rPr>
          <w:rFonts w:ascii="Times New Roman" w:hAnsi="Times New Roman"/>
        </w:rPr>
      </w:pPr>
      <w:r w:rsidRPr="00506646">
        <w:rPr>
          <w:rFonts w:ascii="Times New Roman" w:hAnsi="Times New Roman"/>
          <w:b/>
        </w:rPr>
        <w:t>Площадка для сбора мусора</w:t>
      </w:r>
      <w:r w:rsidRPr="00506646">
        <w:rPr>
          <w:rFonts w:ascii="Times New Roman" w:hAnsi="Times New Roman"/>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506646" w:rsidRPr="00506646" w:rsidRDefault="00506646" w:rsidP="00506646">
      <w:pPr>
        <w:pStyle w:val="aff5"/>
        <w:rPr>
          <w:rFonts w:ascii="Times New Roman" w:hAnsi="Times New Roman"/>
        </w:rPr>
      </w:pPr>
      <w:r w:rsidRPr="00506646">
        <w:rPr>
          <w:rFonts w:ascii="Times New Roman" w:hAnsi="Times New Roman"/>
          <w:b/>
        </w:rPr>
        <w:t>Площадка для торговли «с колёс»</w:t>
      </w:r>
      <w:r w:rsidRPr="00506646">
        <w:rPr>
          <w:rFonts w:ascii="Times New Roman" w:hAnsi="Times New Roman"/>
        </w:rPr>
        <w:t xml:space="preserve"> - специально выделенный земельный участок, имеющий твёрдое покрытие и оборудованный для кратковременной стоянки автомобилей или автомобильных прицепов, с которых осуществляется торговля продовольственными товарами непосредственно, либо через прилавок.</w:t>
      </w:r>
    </w:p>
    <w:p w:rsidR="00506646" w:rsidRPr="00506646" w:rsidRDefault="00506646" w:rsidP="00506646">
      <w:pPr>
        <w:pStyle w:val="aff5"/>
        <w:rPr>
          <w:rFonts w:ascii="Times New Roman" w:hAnsi="Times New Roman"/>
        </w:rPr>
      </w:pPr>
      <w:r w:rsidRPr="00506646">
        <w:rPr>
          <w:rFonts w:ascii="Times New Roman" w:hAnsi="Times New Roman"/>
          <w:b/>
        </w:rPr>
        <w:t>Постройки для занятий индивидуальной трудовой деятельностью</w:t>
      </w:r>
      <w:r w:rsidRPr="00506646">
        <w:rPr>
          <w:rFonts w:ascii="Times New Roman" w:hAnsi="Times New Roman"/>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506646" w:rsidRPr="00506646" w:rsidRDefault="00506646" w:rsidP="00506646">
      <w:pPr>
        <w:pStyle w:val="aff5"/>
        <w:rPr>
          <w:rFonts w:ascii="Times New Roman" w:hAnsi="Times New Roman"/>
        </w:rPr>
      </w:pPr>
      <w:r w:rsidRPr="00506646">
        <w:rPr>
          <w:rFonts w:ascii="Times New Roman" w:hAnsi="Times New Roman"/>
          <w:b/>
        </w:rPr>
        <w:t>Ремонтные мастерские</w:t>
      </w:r>
      <w:r w:rsidRPr="00506646">
        <w:rPr>
          <w:rFonts w:ascii="Times New Roman" w:hAnsi="Times New Roman"/>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506646" w:rsidRPr="00506646" w:rsidRDefault="00506646" w:rsidP="00506646">
      <w:pPr>
        <w:pStyle w:val="aff5"/>
        <w:rPr>
          <w:rFonts w:ascii="Times New Roman" w:hAnsi="Times New Roman"/>
        </w:rPr>
      </w:pPr>
      <w:r w:rsidRPr="00506646">
        <w:rPr>
          <w:rFonts w:ascii="Times New Roman" w:hAnsi="Times New Roman"/>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утверждённой уполномоченным органом государственной власти Российской Федерации в области здравоохранения. </w:t>
      </w:r>
    </w:p>
    <w:p w:rsidR="00506646" w:rsidRPr="00506646" w:rsidRDefault="00506646" w:rsidP="00506646">
      <w:pPr>
        <w:pStyle w:val="312"/>
        <w:tabs>
          <w:tab w:val="clear" w:pos="2340"/>
          <w:tab w:val="left" w:pos="2268"/>
        </w:tabs>
        <w:ind w:left="2268" w:hanging="1368"/>
      </w:pPr>
      <w:bookmarkStart w:id="119" w:name="_Toc290208373"/>
      <w:r w:rsidRPr="00506646">
        <w:t>Статья 35.</w:t>
      </w:r>
      <w:r w:rsidRPr="00506646">
        <w:tab/>
        <w:t>Особенности размещения отдельных видов разрешённого использования земельных участков и объектов капитального строительства.</w:t>
      </w:r>
      <w:bookmarkEnd w:id="119"/>
    </w:p>
    <w:p w:rsidR="006D5B03" w:rsidRPr="006D5B03" w:rsidRDefault="00506646" w:rsidP="006D5B03">
      <w:pPr>
        <w:pStyle w:val="aff5"/>
        <w:spacing w:before="0"/>
        <w:ind w:firstLine="709"/>
        <w:rPr>
          <w:rFonts w:ascii="Times New Roman" w:hAnsi="Times New Roman"/>
        </w:rPr>
      </w:pPr>
      <w:r w:rsidRPr="006D5B03">
        <w:rPr>
          <w:rFonts w:ascii="Times New Roman" w:hAnsi="Times New Roman"/>
        </w:rPr>
        <w:t>1. В пределах любых территориальных зон в качестве основных разрешённых видов использования земельных участков могут располагаться</w:t>
      </w:r>
      <w:r w:rsidR="002B14FF">
        <w:rPr>
          <w:rFonts w:ascii="Times New Roman" w:hAnsi="Times New Roman"/>
        </w:rPr>
        <w:t xml:space="preserve"> земельные участки для</w:t>
      </w:r>
      <w:r w:rsidRPr="006D5B03">
        <w:rPr>
          <w:rFonts w:ascii="Times New Roman" w:hAnsi="Times New Roman"/>
        </w:rPr>
        <w:t>:</w:t>
      </w:r>
    </w:p>
    <w:p w:rsidR="006D5B03" w:rsidRPr="009743A2" w:rsidRDefault="009743A2" w:rsidP="002B14FF">
      <w:pPr>
        <w:ind w:firstLine="142"/>
      </w:pPr>
      <w:r>
        <w:t xml:space="preserve">1.1 </w:t>
      </w:r>
      <w:r w:rsidR="001942DD" w:rsidRPr="009743A2">
        <w:t>Предоставление коммунальных услуг</w:t>
      </w:r>
      <w:r w:rsidRPr="009743A2">
        <w:t xml:space="preserve"> 3.1.1</w:t>
      </w:r>
      <w:r w:rsidR="006D5B03" w:rsidRPr="009743A2">
        <w:t>.</w:t>
      </w:r>
    </w:p>
    <w:p w:rsidR="001942DD" w:rsidRPr="009743A2" w:rsidRDefault="009743A2" w:rsidP="002B14FF">
      <w:pPr>
        <w:ind w:firstLine="142"/>
      </w:pPr>
      <w:r>
        <w:rPr>
          <w:rFonts w:eastAsiaTheme="minorHAnsi"/>
          <w:lang w:eastAsia="en-US"/>
        </w:rPr>
        <w:t xml:space="preserve">1.2. </w:t>
      </w:r>
      <w:r w:rsidR="001942DD" w:rsidRPr="009743A2">
        <w:rPr>
          <w:rFonts w:eastAsiaTheme="minorHAnsi"/>
          <w:lang w:eastAsia="en-US"/>
        </w:rPr>
        <w:t>Благоустройство территории</w:t>
      </w:r>
      <w:r w:rsidRPr="009743A2">
        <w:rPr>
          <w:rFonts w:eastAsiaTheme="minorHAnsi"/>
          <w:lang w:eastAsia="en-US"/>
        </w:rPr>
        <w:t xml:space="preserve"> 12.0.2. </w:t>
      </w:r>
    </w:p>
    <w:p w:rsidR="006D5B03" w:rsidRPr="009743A2" w:rsidRDefault="009743A2" w:rsidP="002B14FF">
      <w:pPr>
        <w:ind w:firstLine="142"/>
        <w:rPr>
          <w:rFonts w:eastAsiaTheme="minorHAnsi"/>
          <w:lang w:eastAsia="en-US"/>
        </w:rPr>
      </w:pPr>
      <w:r>
        <w:rPr>
          <w:rFonts w:eastAsiaTheme="minorHAnsi"/>
          <w:lang w:eastAsia="en-US"/>
        </w:rPr>
        <w:t xml:space="preserve">1.3. </w:t>
      </w:r>
      <w:r w:rsidR="006D5B03" w:rsidRPr="009743A2">
        <w:rPr>
          <w:rFonts w:eastAsiaTheme="minorHAnsi"/>
          <w:lang w:eastAsia="en-US"/>
        </w:rPr>
        <w:t>Земельные участки (территории) общего пользования</w:t>
      </w:r>
      <w:r w:rsidRPr="009743A2">
        <w:rPr>
          <w:rFonts w:eastAsiaTheme="minorHAnsi"/>
          <w:lang w:eastAsia="en-US"/>
        </w:rPr>
        <w:t xml:space="preserve"> 12.0.</w:t>
      </w:r>
    </w:p>
    <w:p w:rsidR="006D5B03" w:rsidRPr="009743A2" w:rsidRDefault="009743A2" w:rsidP="002B14FF">
      <w:pPr>
        <w:ind w:firstLine="142"/>
        <w:rPr>
          <w:rFonts w:eastAsiaTheme="minorHAnsi"/>
          <w:lang w:eastAsia="en-US"/>
        </w:rPr>
      </w:pPr>
      <w:r>
        <w:rPr>
          <w:rFonts w:eastAsiaTheme="minorHAnsi"/>
          <w:lang w:eastAsia="en-US"/>
        </w:rPr>
        <w:t xml:space="preserve">1.4. </w:t>
      </w:r>
      <w:r w:rsidR="006D5B03" w:rsidRPr="009743A2">
        <w:rPr>
          <w:rFonts w:eastAsiaTheme="minorHAnsi"/>
          <w:lang w:eastAsia="en-US"/>
        </w:rPr>
        <w:t>Ведение огородничества</w:t>
      </w:r>
      <w:r w:rsidRPr="009743A2">
        <w:rPr>
          <w:rFonts w:eastAsiaTheme="minorHAnsi"/>
          <w:lang w:eastAsia="en-US"/>
        </w:rPr>
        <w:t xml:space="preserve"> 13.1</w:t>
      </w:r>
      <w:r w:rsidR="006D5B03" w:rsidRPr="009743A2">
        <w:rPr>
          <w:rFonts w:eastAsiaTheme="minorHAnsi"/>
          <w:lang w:eastAsia="en-US"/>
        </w:rPr>
        <w:t>.</w:t>
      </w:r>
    </w:p>
    <w:p w:rsidR="006D5B03" w:rsidRDefault="002B14FF" w:rsidP="002B14FF">
      <w:pPr>
        <w:ind w:firstLine="142"/>
        <w:rPr>
          <w:rFonts w:eastAsiaTheme="minorHAnsi"/>
          <w:lang w:eastAsia="en-US"/>
        </w:rPr>
      </w:pPr>
      <w:r>
        <w:rPr>
          <w:rFonts w:eastAsiaTheme="minorHAnsi"/>
          <w:lang w:eastAsia="en-US"/>
        </w:rPr>
        <w:t xml:space="preserve">1.5. </w:t>
      </w:r>
      <w:r w:rsidR="006D5B03" w:rsidRPr="009743A2">
        <w:rPr>
          <w:rFonts w:eastAsiaTheme="minorHAnsi"/>
          <w:lang w:eastAsia="en-US"/>
        </w:rPr>
        <w:t>Для ведения личного подсобного хозяйства (приусадебный земельный участок)</w:t>
      </w:r>
      <w:r w:rsidR="009743A2" w:rsidRPr="009743A2">
        <w:rPr>
          <w:rFonts w:eastAsiaTheme="minorHAnsi"/>
          <w:lang w:eastAsia="en-US"/>
        </w:rPr>
        <w:t xml:space="preserve"> 2.2.</w:t>
      </w:r>
    </w:p>
    <w:p w:rsidR="004A72A3" w:rsidRPr="009743A2" w:rsidRDefault="004A72A3" w:rsidP="002B14FF">
      <w:pPr>
        <w:ind w:firstLine="142"/>
        <w:rPr>
          <w:rFonts w:eastAsiaTheme="minorHAnsi"/>
          <w:lang w:eastAsia="en-US"/>
        </w:rPr>
      </w:pPr>
    </w:p>
    <w:p w:rsidR="00506646" w:rsidRPr="006D5B03" w:rsidRDefault="00506646" w:rsidP="006D5B03">
      <w:pPr>
        <w:pStyle w:val="aff5"/>
        <w:spacing w:before="0"/>
        <w:ind w:firstLine="709"/>
        <w:rPr>
          <w:rFonts w:ascii="Times New Roman" w:hAnsi="Times New Roman"/>
        </w:rPr>
      </w:pPr>
      <w:r w:rsidRPr="006D5B03">
        <w:rPr>
          <w:rFonts w:ascii="Times New Roman" w:hAnsi="Times New Roman"/>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506646" w:rsidRPr="006D5B03" w:rsidRDefault="00506646" w:rsidP="006D5B03">
      <w:pPr>
        <w:pStyle w:val="aff5"/>
        <w:spacing w:before="0"/>
        <w:ind w:firstLine="709"/>
        <w:rPr>
          <w:rFonts w:ascii="Times New Roman" w:hAnsi="Times New Roman"/>
        </w:rPr>
      </w:pPr>
      <w:r w:rsidRPr="006D5B03">
        <w:rPr>
          <w:rFonts w:ascii="Times New Roman" w:hAnsi="Times New Roman"/>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6D5B03">
        <w:rPr>
          <w:rFonts w:ascii="Times New Roman" w:hAnsi="Times New Roman"/>
        </w:rPr>
        <w:t>теплостанции</w:t>
      </w:r>
      <w:proofErr w:type="spellEnd"/>
      <w:r w:rsidRPr="006D5B03">
        <w:rPr>
          <w:rFonts w:ascii="Times New Roman" w:hAnsi="Times New Roman"/>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506646" w:rsidRPr="006D5B03" w:rsidRDefault="00506646" w:rsidP="006D5B03">
      <w:pPr>
        <w:pStyle w:val="aff5"/>
        <w:spacing w:before="0"/>
        <w:ind w:firstLine="709"/>
        <w:rPr>
          <w:rFonts w:ascii="Times New Roman" w:hAnsi="Times New Roman"/>
        </w:rPr>
      </w:pPr>
      <w:r w:rsidRPr="006D5B03">
        <w:rPr>
          <w:rFonts w:ascii="Times New Roman" w:hAnsi="Times New Roman"/>
        </w:rPr>
        <w:t>объекты гражданской обороны;</w:t>
      </w:r>
    </w:p>
    <w:p w:rsidR="00506646" w:rsidRPr="006D5B03" w:rsidRDefault="00506646" w:rsidP="006D5B03">
      <w:pPr>
        <w:pStyle w:val="aff5"/>
        <w:spacing w:before="0"/>
        <w:ind w:firstLine="709"/>
        <w:rPr>
          <w:rFonts w:ascii="Times New Roman" w:hAnsi="Times New Roman"/>
        </w:rPr>
      </w:pPr>
      <w:r w:rsidRPr="006D5B03">
        <w:rPr>
          <w:rFonts w:ascii="Times New Roman" w:hAnsi="Times New Roman"/>
        </w:rPr>
        <w:t>общественные туалеты.</w:t>
      </w:r>
    </w:p>
    <w:p w:rsidR="00506646" w:rsidRPr="006D5B03" w:rsidRDefault="00506646" w:rsidP="006D5B03">
      <w:pPr>
        <w:pStyle w:val="aff5"/>
        <w:spacing w:before="0"/>
        <w:ind w:firstLine="709"/>
        <w:rPr>
          <w:rFonts w:ascii="Times New Roman" w:hAnsi="Times New Roman"/>
        </w:rPr>
      </w:pPr>
      <w:r w:rsidRPr="006D5B03">
        <w:rPr>
          <w:rFonts w:ascii="Times New Roman" w:hAnsi="Times New Roman"/>
        </w:rPr>
        <w:lastRenderedPageBreak/>
        <w:t>3. В пределах любых территориальных зон в качестве вспомогательных разрешённых видов использования земельных участков при любом основном виде разрешённого использования могут располагаться места для складирования снега.</w:t>
      </w:r>
    </w:p>
    <w:p w:rsidR="00506646" w:rsidRPr="006D5B03" w:rsidRDefault="00506646" w:rsidP="006D5B03">
      <w:pPr>
        <w:pStyle w:val="aff5"/>
        <w:spacing w:before="0"/>
        <w:ind w:firstLine="709"/>
        <w:rPr>
          <w:rFonts w:ascii="Times New Roman" w:hAnsi="Times New Roman"/>
        </w:rPr>
      </w:pPr>
      <w:r w:rsidRPr="006D5B03">
        <w:rPr>
          <w:rFonts w:ascii="Times New Roman" w:hAnsi="Times New Roman"/>
        </w:rPr>
        <w:t xml:space="preserve">4.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494E7B" w:rsidRDefault="00506646" w:rsidP="00494E7B">
      <w:pPr>
        <w:pStyle w:val="aff5"/>
        <w:spacing w:before="0"/>
        <w:ind w:firstLine="902"/>
        <w:rPr>
          <w:color w:val="FF0000"/>
        </w:rPr>
      </w:pPr>
      <w:r w:rsidRPr="006D5B03">
        <w:rPr>
          <w:rFonts w:ascii="Times New Roman" w:hAnsi="Times New Roman"/>
        </w:rPr>
        <w:t>5. Размещение крылец и консольных элементов зданий (балконов, козырьков, карнизов) за пределами красных линий не допускается.</w:t>
      </w:r>
      <w:r w:rsidR="00494E7B" w:rsidRPr="00494E7B">
        <w:rPr>
          <w:color w:val="FF0000"/>
        </w:rPr>
        <w:t xml:space="preserve"> </w:t>
      </w:r>
    </w:p>
    <w:p w:rsidR="00494E7B" w:rsidRDefault="00494E7B" w:rsidP="00494E7B">
      <w:pPr>
        <w:pStyle w:val="aff5"/>
        <w:spacing w:before="0"/>
        <w:ind w:firstLine="0"/>
        <w:rPr>
          <w:rFonts w:ascii="Times New Roman" w:hAnsi="Times New Roman"/>
          <w:color w:val="FF0000"/>
        </w:rPr>
      </w:pPr>
      <w:r w:rsidRPr="00D131CE">
        <w:rPr>
          <w:rFonts w:ascii="Times New Roman" w:hAnsi="Times New Roman"/>
          <w:color w:val="FF0000"/>
        </w:rPr>
        <w:t xml:space="preserve">(Статья </w:t>
      </w:r>
      <w:r>
        <w:rPr>
          <w:rFonts w:ascii="Times New Roman" w:hAnsi="Times New Roman"/>
          <w:color w:val="FF0000"/>
        </w:rPr>
        <w:t>35</w:t>
      </w:r>
      <w:r w:rsidRPr="00D131CE">
        <w:rPr>
          <w:rFonts w:ascii="Times New Roman" w:hAnsi="Times New Roman"/>
          <w:color w:val="FF0000"/>
        </w:rPr>
        <w:t xml:space="preserve"> в редакции Решения Собрания депутатов Козыревского сельского поселения от </w:t>
      </w:r>
      <w:r>
        <w:rPr>
          <w:rFonts w:ascii="Times New Roman" w:hAnsi="Times New Roman"/>
          <w:color w:val="FF0000"/>
        </w:rPr>
        <w:t>29.12.2020</w:t>
      </w:r>
      <w:r w:rsidRPr="00D131CE">
        <w:rPr>
          <w:rFonts w:ascii="Times New Roman" w:hAnsi="Times New Roman"/>
          <w:color w:val="FF0000"/>
        </w:rPr>
        <w:t xml:space="preserve"> №</w:t>
      </w:r>
      <w:r>
        <w:rPr>
          <w:rFonts w:ascii="Times New Roman" w:hAnsi="Times New Roman"/>
          <w:color w:val="FF0000"/>
        </w:rPr>
        <w:t>18</w:t>
      </w:r>
      <w:r w:rsidRPr="00D131CE">
        <w:rPr>
          <w:rFonts w:ascii="Times New Roman" w:hAnsi="Times New Roman"/>
          <w:color w:val="FF0000"/>
        </w:rPr>
        <w:t>-нпа)</w:t>
      </w:r>
    </w:p>
    <w:p w:rsidR="00506646" w:rsidRPr="00506646" w:rsidRDefault="00506646" w:rsidP="00506646">
      <w:pPr>
        <w:pStyle w:val="312"/>
        <w:tabs>
          <w:tab w:val="clear" w:pos="2340"/>
          <w:tab w:val="left" w:pos="2268"/>
        </w:tabs>
        <w:ind w:left="2268" w:hanging="1368"/>
      </w:pPr>
      <w:bookmarkStart w:id="120" w:name="_Toc290208374"/>
      <w:r w:rsidRPr="00506646">
        <w:t>Статья 36. Многофункциональный объект капитального строительства.</w:t>
      </w:r>
      <w:bookmarkEnd w:id="120"/>
    </w:p>
    <w:p w:rsidR="00506646" w:rsidRPr="00506646" w:rsidRDefault="00506646" w:rsidP="00506646">
      <w:pPr>
        <w:pStyle w:val="aff5"/>
        <w:rPr>
          <w:rFonts w:ascii="Times New Roman" w:hAnsi="Times New Roman"/>
        </w:rPr>
      </w:pPr>
      <w:r w:rsidRPr="00506646">
        <w:rPr>
          <w:rFonts w:ascii="Times New Roman" w:hAnsi="Times New Roman"/>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
    <w:p w:rsidR="00506646" w:rsidRPr="00506646" w:rsidRDefault="00506646" w:rsidP="00506646">
      <w:pPr>
        <w:pStyle w:val="aff5"/>
        <w:rPr>
          <w:rFonts w:ascii="Times New Roman" w:hAnsi="Times New Roman"/>
        </w:rPr>
      </w:pPr>
      <w:r w:rsidRPr="00506646">
        <w:rPr>
          <w:rFonts w:ascii="Times New Roman" w:hAnsi="Times New Roman"/>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статьёй 8 настоящих Правил. </w:t>
      </w:r>
    </w:p>
    <w:p w:rsidR="00506646" w:rsidRPr="00506646" w:rsidRDefault="00506646" w:rsidP="00506646">
      <w:pPr>
        <w:pStyle w:val="2"/>
        <w:numPr>
          <w:ilvl w:val="1"/>
          <w:numId w:val="0"/>
        </w:numPr>
        <w:tabs>
          <w:tab w:val="num" w:pos="0"/>
          <w:tab w:val="left" w:pos="539"/>
        </w:tabs>
        <w:spacing w:before="360" w:after="360"/>
        <w:ind w:left="539" w:right="533"/>
        <w:jc w:val="center"/>
        <w:rPr>
          <w:rFonts w:ascii="Times New Roman" w:hAnsi="Times New Roman" w:cs="Times New Roman"/>
        </w:rPr>
      </w:pPr>
      <w:bookmarkStart w:id="121" w:name="_Toc290208375"/>
      <w:r w:rsidRPr="00506646">
        <w:rPr>
          <w:rFonts w:ascii="Times New Roman" w:hAnsi="Times New Roman" w:cs="Times New Roman"/>
        </w:rPr>
        <w:t>Глава 6. Положение о регулировании отдельных вопросов землепользования и застройки.</w:t>
      </w:r>
      <w:bookmarkEnd w:id="121"/>
    </w:p>
    <w:p w:rsidR="00506646" w:rsidRPr="00506646" w:rsidRDefault="00506646" w:rsidP="00506646">
      <w:pPr>
        <w:pStyle w:val="312"/>
        <w:tabs>
          <w:tab w:val="clear" w:pos="2340"/>
          <w:tab w:val="left" w:pos="2268"/>
        </w:tabs>
        <w:ind w:left="2268" w:hanging="1368"/>
      </w:pPr>
      <w:bookmarkStart w:id="122" w:name="_Toc157247897"/>
      <w:bookmarkStart w:id="123" w:name="_Toc176362876"/>
      <w:bookmarkStart w:id="124" w:name="_Toc290208376"/>
      <w:r w:rsidRPr="00506646">
        <w:t xml:space="preserve">Статья 37. </w:t>
      </w:r>
      <w:r w:rsidRPr="00506646">
        <w:tab/>
        <w:t>Порядок устройства ограждений земельных участков.</w:t>
      </w:r>
      <w:bookmarkEnd w:id="122"/>
      <w:bookmarkEnd w:id="123"/>
      <w:bookmarkEnd w:id="124"/>
    </w:p>
    <w:p w:rsidR="00506646" w:rsidRPr="00506646" w:rsidRDefault="00506646" w:rsidP="00506646">
      <w:pPr>
        <w:pStyle w:val="aff5"/>
        <w:rPr>
          <w:rFonts w:ascii="Times New Roman" w:hAnsi="Times New Roman"/>
        </w:rPr>
      </w:pPr>
      <w:r w:rsidRPr="00506646">
        <w:rPr>
          <w:rFonts w:ascii="Times New Roman" w:hAnsi="Times New Roman"/>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w:t>
      </w:r>
      <w:r w:rsidRPr="00E13F61">
        <w:rPr>
          <w:rFonts w:ascii="Times New Roman" w:hAnsi="Times New Roman"/>
        </w:rPr>
        <w:t>ранее сформированных.</w:t>
      </w:r>
      <w:r w:rsidRPr="00506646">
        <w:rPr>
          <w:rFonts w:ascii="Times New Roman" w:hAnsi="Times New Roman"/>
        </w:rPr>
        <w:t xml:space="preserve"> </w:t>
      </w:r>
    </w:p>
    <w:p w:rsidR="00506646" w:rsidRPr="00506646" w:rsidRDefault="00506646" w:rsidP="00506646">
      <w:pPr>
        <w:pStyle w:val="aff5"/>
        <w:rPr>
          <w:rFonts w:ascii="Times New Roman" w:hAnsi="Times New Roman"/>
        </w:rPr>
      </w:pPr>
      <w:r w:rsidRPr="00506646">
        <w:rPr>
          <w:rFonts w:ascii="Times New Roman" w:hAnsi="Times New Roman"/>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w:t>
      </w:r>
    </w:p>
    <w:p w:rsidR="00506646" w:rsidRPr="00506646" w:rsidRDefault="00506646" w:rsidP="00506646">
      <w:pPr>
        <w:pStyle w:val="aff5"/>
        <w:rPr>
          <w:rFonts w:ascii="Times New Roman" w:hAnsi="Times New Roman"/>
        </w:rPr>
      </w:pPr>
      <w:r w:rsidRPr="00506646">
        <w:rPr>
          <w:rFonts w:ascii="Times New Roman" w:hAnsi="Times New Roman"/>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rsidR="00506646" w:rsidRPr="00506646" w:rsidRDefault="00506646" w:rsidP="00506646">
      <w:pPr>
        <w:pStyle w:val="aff5"/>
        <w:rPr>
          <w:rFonts w:ascii="Times New Roman" w:hAnsi="Times New Roman"/>
        </w:rPr>
      </w:pPr>
      <w:r w:rsidRPr="00506646">
        <w:rPr>
          <w:rFonts w:ascii="Times New Roman" w:hAnsi="Times New Roman"/>
        </w:rPr>
        <w:t>4. Эскиз ограждения, отделяющего земельный участок от территории общего пользования, должен включать в себя следующие материалы:</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506646" w:rsidRPr="00506646" w:rsidRDefault="00506646" w:rsidP="00506646">
      <w:pPr>
        <w:pStyle w:val="aff5"/>
        <w:ind w:left="851" w:firstLine="0"/>
        <w:rPr>
          <w:rFonts w:ascii="Times New Roman" w:hAnsi="Times New Roman"/>
        </w:rPr>
      </w:pPr>
      <w:r w:rsidRPr="00506646">
        <w:rPr>
          <w:rFonts w:ascii="Times New Roman" w:hAnsi="Times New Roman"/>
        </w:rPr>
        <w:lastRenderedPageBreak/>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3) графическое изображение цветового решения ограждения;</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 xml:space="preserve">4) отдельные конструктивны узлы, элементы. </w:t>
      </w:r>
    </w:p>
    <w:p w:rsidR="00506646" w:rsidRPr="00506646" w:rsidRDefault="00506646" w:rsidP="00506646">
      <w:pPr>
        <w:pStyle w:val="aff5"/>
        <w:rPr>
          <w:rFonts w:ascii="Times New Roman" w:hAnsi="Times New Roman"/>
        </w:rPr>
      </w:pPr>
      <w:r w:rsidRPr="00506646">
        <w:rPr>
          <w:rFonts w:ascii="Times New Roman" w:hAnsi="Times New Roman"/>
        </w:rPr>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rsidR="00506646" w:rsidRPr="00506646" w:rsidRDefault="00506646" w:rsidP="00506646">
      <w:pPr>
        <w:pStyle w:val="aff5"/>
        <w:rPr>
          <w:rFonts w:ascii="Times New Roman" w:hAnsi="Times New Roman"/>
        </w:rPr>
      </w:pPr>
      <w:r w:rsidRPr="00506646">
        <w:rPr>
          <w:rFonts w:ascii="Times New Roman" w:hAnsi="Times New Roman"/>
        </w:rPr>
        <w:t>6. Администрация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506646" w:rsidRPr="00506646" w:rsidRDefault="00506646" w:rsidP="00506646">
      <w:pPr>
        <w:pStyle w:val="aff5"/>
        <w:rPr>
          <w:rFonts w:ascii="Times New Roman" w:hAnsi="Times New Roman"/>
        </w:rPr>
      </w:pPr>
      <w:r w:rsidRPr="00506646">
        <w:rPr>
          <w:rFonts w:ascii="Times New Roman" w:hAnsi="Times New Roman"/>
        </w:rPr>
        <w:t>7. Заявление подлежит обязательной регистрации в день приёмки, о чём заявителю выдаётся расписка. Администрация в течение десяти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rsidR="00506646" w:rsidRPr="00506646" w:rsidRDefault="00506646" w:rsidP="00506646">
      <w:pPr>
        <w:pStyle w:val="aff5"/>
        <w:rPr>
          <w:rFonts w:ascii="Times New Roman" w:hAnsi="Times New Roman"/>
        </w:rPr>
      </w:pPr>
      <w:r w:rsidRPr="00506646">
        <w:rPr>
          <w:rFonts w:ascii="Times New Roman" w:hAnsi="Times New Roman"/>
        </w:rPr>
        <w:t xml:space="preserve">8. Согласование эскиза ограждения Администрацией осуществляется без взимания платы. </w:t>
      </w:r>
    </w:p>
    <w:p w:rsidR="00506646" w:rsidRPr="00506646" w:rsidRDefault="00506646" w:rsidP="00506646">
      <w:pPr>
        <w:pStyle w:val="aff5"/>
        <w:rPr>
          <w:rFonts w:ascii="Times New Roman" w:hAnsi="Times New Roman"/>
        </w:rPr>
      </w:pPr>
      <w:r w:rsidRPr="00506646">
        <w:rPr>
          <w:rFonts w:ascii="Times New Roman" w:hAnsi="Times New Roman"/>
        </w:rPr>
        <w:t>9. Устройство ограждений земельных участков многоквартирных домов не допускается.</w:t>
      </w:r>
    </w:p>
    <w:p w:rsidR="00506646" w:rsidRPr="00506646" w:rsidRDefault="00506646" w:rsidP="00506646">
      <w:pPr>
        <w:pStyle w:val="aff5"/>
        <w:rPr>
          <w:rFonts w:ascii="Times New Roman" w:hAnsi="Times New Roman"/>
        </w:rPr>
      </w:pPr>
      <w:r w:rsidRPr="00506646">
        <w:rPr>
          <w:rFonts w:ascii="Times New Roman" w:hAnsi="Times New Roman"/>
        </w:rPr>
        <w:t>10. Любые ограждения земельных участков должны соответствовать следующим условиям:</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1) ограждение должно быть конструктивно надёжным;</w:t>
      </w:r>
    </w:p>
    <w:p w:rsidR="00506646" w:rsidRPr="00506646" w:rsidRDefault="00506646" w:rsidP="00506646">
      <w:pPr>
        <w:pStyle w:val="aff5"/>
        <w:ind w:left="851" w:firstLine="0"/>
        <w:rPr>
          <w:rFonts w:ascii="Times New Roman" w:hAnsi="Times New Roman"/>
        </w:rPr>
      </w:pPr>
      <w:r w:rsidRPr="00506646">
        <w:rPr>
          <w:rFonts w:ascii="Times New Roman" w:hAnsi="Times New Roman"/>
        </w:rPr>
        <w:t xml:space="preserve">2) ограждения, отделяющие земельный участок от территорий общего пользования, должны быть эстетически привлекательными. </w:t>
      </w:r>
    </w:p>
    <w:p w:rsidR="00506646" w:rsidRPr="00506646" w:rsidRDefault="00506646" w:rsidP="00506646">
      <w:pPr>
        <w:pStyle w:val="aff5"/>
        <w:rPr>
          <w:rFonts w:ascii="Times New Roman" w:hAnsi="Times New Roman"/>
        </w:rPr>
      </w:pPr>
      <w:r w:rsidRPr="00506646">
        <w:rPr>
          <w:rFonts w:ascii="Times New Roman" w:hAnsi="Times New Roman"/>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506646" w:rsidRPr="00506646" w:rsidRDefault="00506646" w:rsidP="00506646">
      <w:pPr>
        <w:pStyle w:val="aff5"/>
        <w:rPr>
          <w:rFonts w:ascii="Times New Roman" w:hAnsi="Times New Roman"/>
        </w:rPr>
      </w:pPr>
    </w:p>
    <w:p w:rsidR="00506646" w:rsidRPr="00506646" w:rsidRDefault="00506646" w:rsidP="00506646">
      <w:pPr>
        <w:pStyle w:val="312"/>
        <w:tabs>
          <w:tab w:val="clear" w:pos="2340"/>
          <w:tab w:val="left" w:pos="2268"/>
        </w:tabs>
        <w:spacing w:before="0"/>
        <w:ind w:left="2268" w:hanging="1366"/>
      </w:pPr>
      <w:bookmarkStart w:id="125" w:name="_Toc290208377"/>
      <w:r w:rsidRPr="00506646">
        <w:t xml:space="preserve">Статья 38. </w:t>
      </w:r>
      <w:r w:rsidRPr="00506646">
        <w:tab/>
        <w:t xml:space="preserve">Порядок проведения согласований </w:t>
      </w:r>
      <w:proofErr w:type="spellStart"/>
      <w:r w:rsidRPr="00506646">
        <w:t>предпроектных</w:t>
      </w:r>
      <w:proofErr w:type="spellEnd"/>
      <w:r w:rsidRPr="00506646">
        <w:t xml:space="preserve"> (эскизных) проработок проектной документации в случаях, предусмотренных градостроительным планом земельного участка.</w:t>
      </w:r>
      <w:bookmarkEnd w:id="125"/>
      <w:r w:rsidRPr="00506646">
        <w:t xml:space="preserve"> </w:t>
      </w:r>
    </w:p>
    <w:p w:rsidR="00506646" w:rsidRPr="00506646" w:rsidRDefault="00506646" w:rsidP="00506646">
      <w:pPr>
        <w:pStyle w:val="aff5"/>
        <w:rPr>
          <w:rFonts w:ascii="Times New Roman" w:hAnsi="Times New Roman"/>
        </w:rPr>
      </w:pPr>
      <w:r w:rsidRPr="00506646">
        <w:rPr>
          <w:rFonts w:ascii="Times New Roman" w:hAnsi="Times New Roman"/>
        </w:rPr>
        <w:t xml:space="preserve">1. В случаях, указанных в части 3 статьи 10 настоящих Правил, проводится согласование </w:t>
      </w:r>
      <w:proofErr w:type="spellStart"/>
      <w:r w:rsidRPr="00506646">
        <w:rPr>
          <w:rFonts w:ascii="Times New Roman" w:hAnsi="Times New Roman"/>
        </w:rPr>
        <w:t>предпроектных</w:t>
      </w:r>
      <w:proofErr w:type="spellEnd"/>
      <w:r w:rsidRPr="00506646">
        <w:rPr>
          <w:rFonts w:ascii="Times New Roman" w:hAnsi="Times New Roman"/>
        </w:rPr>
        <w:t xml:space="preserve"> (эскизных) проработок проектной документации, разрабатываемой для застройки земельного участка. </w:t>
      </w:r>
    </w:p>
    <w:p w:rsidR="00506646" w:rsidRPr="00506646" w:rsidRDefault="00506646" w:rsidP="00506646">
      <w:pPr>
        <w:pStyle w:val="aff5"/>
        <w:rPr>
          <w:rFonts w:ascii="Times New Roman" w:hAnsi="Times New Roman"/>
        </w:rPr>
      </w:pPr>
      <w:r w:rsidRPr="00506646">
        <w:rPr>
          <w:rFonts w:ascii="Times New Roman" w:hAnsi="Times New Roman"/>
        </w:rPr>
        <w:t xml:space="preserve">2. </w:t>
      </w:r>
      <w:proofErr w:type="spellStart"/>
      <w:r w:rsidRPr="00506646">
        <w:rPr>
          <w:rFonts w:ascii="Times New Roman" w:hAnsi="Times New Roman"/>
        </w:rPr>
        <w:t>Предпроектные</w:t>
      </w:r>
      <w:proofErr w:type="spellEnd"/>
      <w:r w:rsidRPr="00506646">
        <w:rPr>
          <w:rFonts w:ascii="Times New Roman" w:hAnsi="Times New Roman"/>
        </w:rPr>
        <w:t xml:space="preserve"> (эскизные) проработки проектной документации включают в себя следующие материалы:</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 xml:space="preserve">1) пояснительную записку, заверенную подписью заявителя, в следующем составе: </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реквизиты документов, на основании которого принято решение о разработке проектной документации;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копию задания на проектирование - в случае подготовки проектной документации на основании договора;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lastRenderedPageBreak/>
        <w:t>правоустанавливающие документы на объект капитального строительства - в случае подготовки проектной документации для проведения реконструкции или капитального ремонта объекта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утвержденный и зарегистрированный в установленном порядке градостроительный план земельного участка, предоставленного для размещения объекта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разрешение на отклонения от предельных параметров разрешенного строительства объектов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сведения о функциональном назначении объекта капитального строительства, состав и характеристику производства, номенклатуру выпускаемой продукции (работ, услуг);</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данные о проектной мощности объекта капитального строительства - для объектов производственного назначения;</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технико-экономические показатели проектируемых объектов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данные о проектной мощности объекта капитального строительства, значимости объекта капитального строительства для поселений (муниципального образования), а также о численности работников и их профессионально-квалификационном составе, числе рабочих мест (кроме жилых зданий) и другие данные, характеризующие объект капитального строительства, - для объектов непроизводственного назначения;</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2) схему планировочной организации земельного участка с отображением:</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границ зон действия публичных сервитутов (при их наличии);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решений по планировке, благоустройству, озеленению и освещению территории;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этапов строительства объекта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3) архитектурные решения в составе:</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краткое описание архитектурно-планировочных решений объекта с указанием на планируемые материалы отделки фасадов здания, организацию декоративной подсветки;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отображение фасадов;</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цветовое решение фасадов;</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поэтажные планы зданий и сооружений с приведением экспликации помещений - для объектов непроизводственного назначения;</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разрезы по характерным сечениям;</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иные графические и экспозиционные материалы, выполняемые в случае, если необходимость этого указана в задании на проектирование.</w:t>
      </w:r>
    </w:p>
    <w:p w:rsidR="00506646" w:rsidRPr="00506646" w:rsidRDefault="00506646" w:rsidP="00506646">
      <w:pPr>
        <w:pStyle w:val="aff5"/>
        <w:rPr>
          <w:rFonts w:ascii="Times New Roman" w:hAnsi="Times New Roman"/>
        </w:rPr>
      </w:pPr>
      <w:r w:rsidRPr="00506646">
        <w:rPr>
          <w:rFonts w:ascii="Times New Roman" w:hAnsi="Times New Roman"/>
        </w:rPr>
        <w:t>В добавление к указанным выше материалам заявитель вправе представлять для рассмотрения любые иные части проектной документации.</w:t>
      </w:r>
    </w:p>
    <w:p w:rsidR="00506646" w:rsidRPr="00506646" w:rsidRDefault="00506646" w:rsidP="00506646">
      <w:pPr>
        <w:pStyle w:val="aff5"/>
        <w:rPr>
          <w:rFonts w:ascii="Times New Roman" w:hAnsi="Times New Roman"/>
        </w:rPr>
      </w:pPr>
      <w:r w:rsidRPr="00506646">
        <w:rPr>
          <w:rFonts w:ascii="Times New Roman" w:hAnsi="Times New Roman"/>
        </w:rPr>
        <w:t xml:space="preserve">3. Для индивидуальных жилых домов и иных объектов, для которых подготовка проектной документации не требуется, для проведения согласования </w:t>
      </w:r>
      <w:proofErr w:type="spellStart"/>
      <w:r w:rsidRPr="00506646">
        <w:rPr>
          <w:rFonts w:ascii="Times New Roman" w:hAnsi="Times New Roman"/>
        </w:rPr>
        <w:t>предпроектных</w:t>
      </w:r>
      <w:proofErr w:type="spellEnd"/>
      <w:r w:rsidRPr="00506646">
        <w:rPr>
          <w:rFonts w:ascii="Times New Roman" w:hAnsi="Times New Roman"/>
        </w:rPr>
        <w:t xml:space="preserve"> (эскизных) проработок необходимо предоставить следующие материалы:</w:t>
      </w:r>
    </w:p>
    <w:p w:rsidR="00506646" w:rsidRPr="00506646" w:rsidRDefault="00506646" w:rsidP="00506646">
      <w:pPr>
        <w:pStyle w:val="aff5"/>
        <w:ind w:left="900" w:firstLine="0"/>
        <w:rPr>
          <w:rFonts w:ascii="Times New Roman" w:hAnsi="Times New Roman"/>
        </w:rPr>
      </w:pPr>
      <w:r w:rsidRPr="00506646">
        <w:rPr>
          <w:rFonts w:ascii="Times New Roman" w:hAnsi="Times New Roman"/>
        </w:rPr>
        <w:lastRenderedPageBreak/>
        <w:t xml:space="preserve">1) пояснительную записку, заверенную подписью заявителя, в следующем составе: </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правоустанавливающие документы на объект капитального строительства - в случае подготовки проектной документации для проведения реконструкции или капитального ремонта объекта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утвержденный и зарегистрированный в установленном порядке градостроительный план земельного участка, предоставленного для размещения объекта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разрешение на отклонения от предельных параметров разрешенного строительства объектов капитального строительства (при наличии такого решения);</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технико-экономические показатели проектируемых объектов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2) схему планировочной организации земельного участка с отображением:</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границ зон действия публичных сервитутов (при их наличии);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решений по планировке, благоустройству, озеленению и освещению территории;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этапов строительства объекта капитального строительства;</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3) архитектурные решения в составе:</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краткое описание архитектурно-планировочных решений объекта с указанием на планируемые материалы отделки фасадов здания, организацию декоративной подсветки;</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отображение фасадов;</w:t>
      </w:r>
    </w:p>
    <w:p w:rsidR="00506646" w:rsidRPr="00506646" w:rsidRDefault="00506646" w:rsidP="00506646">
      <w:pPr>
        <w:pStyle w:val="aff5"/>
        <w:ind w:left="900" w:firstLine="0"/>
        <w:rPr>
          <w:rFonts w:ascii="Times New Roman" w:hAnsi="Times New Roman"/>
        </w:rPr>
      </w:pPr>
      <w:r w:rsidRPr="00506646">
        <w:rPr>
          <w:rFonts w:ascii="Times New Roman" w:hAnsi="Times New Roman"/>
        </w:rPr>
        <w:t>цветовое решение фасадов;</w:t>
      </w:r>
    </w:p>
    <w:p w:rsidR="00506646" w:rsidRPr="00506646" w:rsidRDefault="00506646" w:rsidP="00506646">
      <w:pPr>
        <w:pStyle w:val="aff5"/>
        <w:rPr>
          <w:rFonts w:ascii="Times New Roman" w:hAnsi="Times New Roman"/>
        </w:rPr>
      </w:pPr>
      <w:r w:rsidRPr="00506646">
        <w:rPr>
          <w:rFonts w:ascii="Times New Roman" w:hAnsi="Times New Roman"/>
        </w:rPr>
        <w:t>В добавление к указанным выше материалам заявитель вправе представлять для рассмотрения любые иные части проектной документации.</w:t>
      </w:r>
    </w:p>
    <w:p w:rsidR="00506646" w:rsidRPr="00506646" w:rsidRDefault="00506646" w:rsidP="00506646">
      <w:pPr>
        <w:pStyle w:val="aff5"/>
        <w:rPr>
          <w:rFonts w:ascii="Times New Roman" w:hAnsi="Times New Roman"/>
        </w:rPr>
      </w:pPr>
      <w:r w:rsidRPr="00506646">
        <w:rPr>
          <w:rFonts w:ascii="Times New Roman" w:hAnsi="Times New Roman"/>
        </w:rPr>
        <w:t xml:space="preserve">4. Для согласования </w:t>
      </w:r>
      <w:proofErr w:type="spellStart"/>
      <w:r w:rsidRPr="00506646">
        <w:rPr>
          <w:rFonts w:ascii="Times New Roman" w:hAnsi="Times New Roman"/>
        </w:rPr>
        <w:t>предпроектных</w:t>
      </w:r>
      <w:proofErr w:type="spellEnd"/>
      <w:r w:rsidRPr="00506646">
        <w:rPr>
          <w:rFonts w:ascii="Times New Roman" w:hAnsi="Times New Roman"/>
        </w:rPr>
        <w:t xml:space="preserve"> (эскизных) проработок проектной документации лицо, являющееся правообладателем земельного участка, либо действующее на основании доверенности от такого лица, подаёт в Администрацию заявление с просьбой рассмотреть указанную документацию. </w:t>
      </w:r>
    </w:p>
    <w:p w:rsidR="00506646" w:rsidRPr="00506646" w:rsidRDefault="00506646" w:rsidP="00506646">
      <w:pPr>
        <w:pStyle w:val="aff5"/>
        <w:rPr>
          <w:rFonts w:ascii="Times New Roman" w:hAnsi="Times New Roman"/>
        </w:rPr>
      </w:pPr>
      <w:r w:rsidRPr="00506646">
        <w:rPr>
          <w:rFonts w:ascii="Times New Roman" w:hAnsi="Times New Roman"/>
        </w:rPr>
        <w:t>5. Администрация имеет право в течение трёх дней отклонить представленные для согласования материалы, в случае, если они недостаточно полно отражают архитектурно-художественные решения объекта.</w:t>
      </w:r>
    </w:p>
    <w:p w:rsidR="00506646" w:rsidRPr="00506646" w:rsidRDefault="00506646" w:rsidP="00506646">
      <w:pPr>
        <w:pStyle w:val="aff5"/>
        <w:rPr>
          <w:rFonts w:ascii="Times New Roman" w:hAnsi="Times New Roman"/>
        </w:rPr>
      </w:pPr>
      <w:r w:rsidRPr="00506646">
        <w:rPr>
          <w:rFonts w:ascii="Times New Roman" w:hAnsi="Times New Roman"/>
        </w:rPr>
        <w:t xml:space="preserve">6. Заявление подлежит обязательной регистрации в день приёмки, о чём заявителю выдаётся расписка. Администрация в срок до тридцати календарных дней рассматривает представленную документацию, после чего выдаёт своё заключение о соответствии, либо несоответствии её требованиям архитектурно-художественной и эстетической привлекательности, общим художественным принципам архитектурной организации застройки. </w:t>
      </w:r>
    </w:p>
    <w:p w:rsidR="00506646" w:rsidRPr="00506646" w:rsidRDefault="00506646" w:rsidP="00506646">
      <w:pPr>
        <w:pStyle w:val="2"/>
        <w:numPr>
          <w:ilvl w:val="1"/>
          <w:numId w:val="0"/>
        </w:numPr>
        <w:tabs>
          <w:tab w:val="num" w:pos="0"/>
          <w:tab w:val="left" w:pos="539"/>
        </w:tabs>
        <w:spacing w:before="360" w:after="360"/>
        <w:ind w:left="539" w:right="533"/>
        <w:jc w:val="center"/>
        <w:rPr>
          <w:rFonts w:ascii="Times New Roman" w:hAnsi="Times New Roman" w:cs="Times New Roman"/>
        </w:rPr>
      </w:pPr>
      <w:bookmarkStart w:id="126" w:name="_Toc290208378"/>
      <w:r w:rsidRPr="00506646">
        <w:rPr>
          <w:rFonts w:ascii="Times New Roman" w:hAnsi="Times New Roman" w:cs="Times New Roman"/>
        </w:rPr>
        <w:lastRenderedPageBreak/>
        <w:t xml:space="preserve">Глава 7. Положение о внесении </w:t>
      </w:r>
      <w:bookmarkStart w:id="127" w:name="_toc1214"/>
      <w:bookmarkEnd w:id="127"/>
      <w:r w:rsidRPr="00506646">
        <w:rPr>
          <w:rFonts w:ascii="Times New Roman" w:hAnsi="Times New Roman" w:cs="Times New Roman"/>
        </w:rPr>
        <w:t>изменений в Правила.</w:t>
      </w:r>
      <w:bookmarkEnd w:id="117"/>
      <w:bookmarkEnd w:id="126"/>
    </w:p>
    <w:p w:rsidR="00506646" w:rsidRPr="00506646" w:rsidRDefault="00506646" w:rsidP="00506646">
      <w:pPr>
        <w:pStyle w:val="312"/>
        <w:tabs>
          <w:tab w:val="clear" w:pos="2340"/>
          <w:tab w:val="left" w:pos="2268"/>
        </w:tabs>
        <w:ind w:left="2268" w:hanging="1368"/>
      </w:pPr>
      <w:bookmarkStart w:id="128" w:name="_toc1215"/>
      <w:bookmarkStart w:id="129" w:name="_toc1230"/>
      <w:bookmarkStart w:id="130" w:name="_Toc157247915"/>
      <w:bookmarkStart w:id="131" w:name="_Toc176362908"/>
      <w:bookmarkStart w:id="132" w:name="_Toc290208379"/>
      <w:bookmarkEnd w:id="128"/>
      <w:bookmarkEnd w:id="129"/>
      <w:r w:rsidRPr="00506646">
        <w:t xml:space="preserve">Статья 39. </w:t>
      </w:r>
      <w:r w:rsidRPr="00506646">
        <w:tab/>
        <w:t>Действие Правил по отношению к генеральному плану поселения.</w:t>
      </w:r>
      <w:bookmarkEnd w:id="130"/>
      <w:bookmarkEnd w:id="131"/>
      <w:bookmarkEnd w:id="132"/>
    </w:p>
    <w:p w:rsidR="00506646" w:rsidRPr="00506646" w:rsidRDefault="00506646" w:rsidP="00506646">
      <w:pPr>
        <w:pStyle w:val="aff5"/>
        <w:rPr>
          <w:rFonts w:ascii="Times New Roman" w:hAnsi="Times New Roman"/>
        </w:rPr>
      </w:pPr>
      <w:r w:rsidRPr="00506646">
        <w:rPr>
          <w:rFonts w:ascii="Times New Roman" w:hAnsi="Times New Roman"/>
        </w:rPr>
        <w:t xml:space="preserve">После введения в действие настоящих Правил генеральный план действует в части, не противоречащей настоящим Правилам. </w:t>
      </w:r>
    </w:p>
    <w:p w:rsidR="00506646" w:rsidRPr="00506646" w:rsidRDefault="00506646" w:rsidP="00506646">
      <w:pPr>
        <w:pStyle w:val="312"/>
        <w:tabs>
          <w:tab w:val="clear" w:pos="2340"/>
          <w:tab w:val="left" w:pos="2268"/>
        </w:tabs>
        <w:ind w:left="2268" w:hanging="1368"/>
      </w:pPr>
      <w:bookmarkStart w:id="133" w:name="_toc1238"/>
      <w:bookmarkStart w:id="134" w:name="_Toc157247916"/>
      <w:bookmarkStart w:id="135" w:name="_Toc176362909"/>
      <w:bookmarkStart w:id="136" w:name="_Toc290208380"/>
      <w:bookmarkEnd w:id="133"/>
      <w:r w:rsidRPr="00506646">
        <w:t xml:space="preserve">Статья 40. </w:t>
      </w:r>
      <w:r w:rsidRPr="00506646">
        <w:tab/>
        <w:t>Действия Правил по отношению к правам, возникшим до их введения.</w:t>
      </w:r>
      <w:bookmarkEnd w:id="134"/>
      <w:bookmarkEnd w:id="135"/>
      <w:bookmarkEnd w:id="136"/>
    </w:p>
    <w:p w:rsidR="00506646" w:rsidRPr="00506646" w:rsidRDefault="00506646" w:rsidP="00506646">
      <w:pPr>
        <w:pStyle w:val="aff5"/>
        <w:rPr>
          <w:rFonts w:ascii="Times New Roman" w:hAnsi="Times New Roman"/>
        </w:rPr>
      </w:pPr>
      <w:r w:rsidRPr="00506646">
        <w:rPr>
          <w:rFonts w:ascii="Times New Roman" w:hAnsi="Times New Roman"/>
        </w:rPr>
        <w:t>1. Принятые до введения в действие настоящих Правил нормативные правовые акты Козыревского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506646" w:rsidRPr="00506646" w:rsidRDefault="00506646" w:rsidP="00506646">
      <w:pPr>
        <w:pStyle w:val="aff5"/>
        <w:rPr>
          <w:rFonts w:ascii="Times New Roman" w:hAnsi="Times New Roman"/>
        </w:rPr>
      </w:pPr>
      <w:r w:rsidRPr="00506646">
        <w:rPr>
          <w:rFonts w:ascii="Times New Roman" w:hAnsi="Times New Roman"/>
        </w:rP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506646" w:rsidRPr="00506646" w:rsidRDefault="00506646" w:rsidP="00506646">
      <w:pPr>
        <w:pStyle w:val="aff5"/>
        <w:rPr>
          <w:rFonts w:ascii="Times New Roman" w:hAnsi="Times New Roman"/>
        </w:rPr>
      </w:pPr>
      <w:r w:rsidRPr="00506646">
        <w:rPr>
          <w:rFonts w:ascii="Times New Roman" w:hAnsi="Times New Roman"/>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506646" w:rsidRPr="00506646" w:rsidRDefault="00506646" w:rsidP="00506646">
      <w:pPr>
        <w:pStyle w:val="aff5"/>
        <w:rPr>
          <w:rFonts w:ascii="Times New Roman" w:hAnsi="Times New Roman"/>
        </w:rPr>
      </w:pPr>
      <w:r w:rsidRPr="00506646">
        <w:rPr>
          <w:rFonts w:ascii="Times New Roman" w:hAnsi="Times New Roman"/>
        </w:rPr>
        <w:t xml:space="preserve">4.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2011г. получены положительные заключения уполномоченного органа архитектуры и градостроительства в соответствии с ч. 4 ст. 46 Градостроительного кодекса Российской Федерации. </w:t>
      </w:r>
    </w:p>
    <w:p w:rsidR="00506646" w:rsidRPr="00506646" w:rsidRDefault="00506646" w:rsidP="00506646">
      <w:pPr>
        <w:pStyle w:val="aff5"/>
        <w:rPr>
          <w:rFonts w:ascii="Times New Roman" w:hAnsi="Times New Roman"/>
        </w:rPr>
      </w:pPr>
      <w:r w:rsidRPr="00506646">
        <w:rPr>
          <w:rFonts w:ascii="Times New Roman" w:hAnsi="Times New Roman"/>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1) имеют вид, виды использования, которые не предусмотрены как разрешенные для соответствующих территориальных зон, указанных в статье 15 настоящих Правил;</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16 настоящих Правил;</w:t>
      </w:r>
    </w:p>
    <w:p w:rsidR="00506646" w:rsidRPr="00506646" w:rsidRDefault="00506646" w:rsidP="00506646">
      <w:pPr>
        <w:pStyle w:val="1590"/>
        <w:rPr>
          <w:rFonts w:ascii="Times New Roman" w:hAnsi="Times New Roman"/>
          <w:szCs w:val="24"/>
        </w:rPr>
      </w:pPr>
      <w:r w:rsidRPr="00506646">
        <w:rPr>
          <w:rFonts w:ascii="Times New Roman" w:hAnsi="Times New Roman"/>
          <w:szCs w:val="24"/>
        </w:rPr>
        <w:t>3) имеют параметры не соответствующие предельным параметрам, установленным применительно к соответствующим зонам.</w:t>
      </w:r>
    </w:p>
    <w:p w:rsidR="00506646" w:rsidRPr="00506646" w:rsidRDefault="00506646" w:rsidP="00506646">
      <w:pPr>
        <w:pStyle w:val="aff5"/>
        <w:rPr>
          <w:rFonts w:ascii="Times New Roman" w:hAnsi="Times New Roman"/>
        </w:rPr>
      </w:pPr>
      <w:r w:rsidRPr="00506646">
        <w:rPr>
          <w:rFonts w:ascii="Times New Roman" w:hAnsi="Times New Roman"/>
        </w:rPr>
        <w:t xml:space="preserve">6. Правовым актом Главы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w:t>
      </w:r>
      <w:r w:rsidRPr="00506646">
        <w:rPr>
          <w:rFonts w:ascii="Times New Roman" w:hAnsi="Times New Roman"/>
        </w:rPr>
        <w:lastRenderedPageBreak/>
        <w:t xml:space="preserve">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506646" w:rsidRPr="00506646" w:rsidRDefault="00506646" w:rsidP="00506646">
      <w:pPr>
        <w:pStyle w:val="312"/>
        <w:tabs>
          <w:tab w:val="clear" w:pos="2340"/>
          <w:tab w:val="left" w:pos="2268"/>
        </w:tabs>
        <w:ind w:left="2268" w:hanging="1368"/>
      </w:pPr>
      <w:bookmarkStart w:id="137" w:name="_toc1247"/>
      <w:bookmarkStart w:id="138" w:name="_toc1267"/>
      <w:bookmarkStart w:id="139" w:name="_Toc157247918"/>
      <w:bookmarkStart w:id="140" w:name="_Toc176362911"/>
      <w:bookmarkStart w:id="141" w:name="_Toc290208381"/>
      <w:bookmarkEnd w:id="137"/>
      <w:bookmarkEnd w:id="138"/>
      <w:r w:rsidRPr="00506646">
        <w:t xml:space="preserve">Статья 41. </w:t>
      </w:r>
      <w:r w:rsidRPr="00506646">
        <w:tab/>
        <w:t>Внесение изменений в Правила.</w:t>
      </w:r>
      <w:bookmarkEnd w:id="139"/>
      <w:bookmarkEnd w:id="140"/>
      <w:bookmarkEnd w:id="141"/>
    </w:p>
    <w:p w:rsidR="00506646" w:rsidRPr="00506646" w:rsidRDefault="00506646" w:rsidP="00506646">
      <w:pPr>
        <w:pStyle w:val="aff5"/>
        <w:rPr>
          <w:rFonts w:ascii="Times New Roman" w:hAnsi="Times New Roman"/>
        </w:rPr>
      </w:pPr>
      <w:r w:rsidRPr="00506646">
        <w:rPr>
          <w:rFonts w:ascii="Times New Roman" w:hAnsi="Times New Roman"/>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506646" w:rsidRPr="00506646" w:rsidRDefault="00506646" w:rsidP="00506646">
      <w:pPr>
        <w:pStyle w:val="312"/>
        <w:tabs>
          <w:tab w:val="clear" w:pos="2340"/>
          <w:tab w:val="left" w:pos="2268"/>
        </w:tabs>
        <w:ind w:left="2268" w:hanging="1368"/>
      </w:pPr>
      <w:bookmarkStart w:id="142" w:name="_toc1280"/>
      <w:bookmarkStart w:id="143" w:name="_toc1294"/>
      <w:bookmarkStart w:id="144" w:name="_toc1298"/>
      <w:bookmarkStart w:id="145" w:name="_Toc157247921"/>
      <w:bookmarkStart w:id="146" w:name="_Toc176362914"/>
      <w:bookmarkStart w:id="147" w:name="_Toc290208382"/>
      <w:bookmarkEnd w:id="142"/>
      <w:bookmarkEnd w:id="143"/>
      <w:bookmarkEnd w:id="144"/>
      <w:r w:rsidRPr="00506646">
        <w:t xml:space="preserve">Статья 42. </w:t>
      </w:r>
      <w:r w:rsidRPr="00506646">
        <w:tab/>
        <w:t>Ответственность за нарушение Правил.</w:t>
      </w:r>
      <w:bookmarkEnd w:id="145"/>
      <w:bookmarkEnd w:id="146"/>
      <w:bookmarkEnd w:id="147"/>
    </w:p>
    <w:p w:rsidR="00506646" w:rsidRPr="00506646" w:rsidRDefault="00506646" w:rsidP="00506646">
      <w:pPr>
        <w:pStyle w:val="aff5"/>
        <w:rPr>
          <w:rFonts w:ascii="Times New Roman" w:hAnsi="Times New Roman"/>
        </w:rPr>
      </w:pPr>
      <w:r w:rsidRPr="00506646">
        <w:rPr>
          <w:rFonts w:ascii="Times New Roman" w:hAnsi="Times New Roman"/>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Камчатского края.</w:t>
      </w:r>
    </w:p>
    <w:p w:rsidR="00506646" w:rsidRPr="00506646" w:rsidRDefault="00506646" w:rsidP="00506646">
      <w:pPr>
        <w:pStyle w:val="af4"/>
        <w:shd w:val="clear" w:color="auto" w:fill="FFFFFF"/>
        <w:spacing w:before="60" w:beforeAutospacing="0" w:after="60" w:afterAutospacing="0"/>
        <w:ind w:firstLine="902"/>
        <w:jc w:val="both"/>
        <w:rPr>
          <w:sz w:val="2"/>
          <w:szCs w:val="2"/>
        </w:rPr>
      </w:pPr>
    </w:p>
    <w:p w:rsidR="00506646" w:rsidRPr="00506646" w:rsidRDefault="00506646" w:rsidP="00506646"/>
    <w:p w:rsidR="008F5BBE" w:rsidRPr="00506646" w:rsidRDefault="008F5BBE"/>
    <w:sectPr w:rsidR="008F5BBE" w:rsidRPr="00506646" w:rsidSect="005066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88652C"/>
    <w:lvl w:ilvl="0">
      <w:start w:val="1"/>
      <w:numFmt w:val="decimal"/>
      <w:lvlText w:val="%1."/>
      <w:lvlJc w:val="left"/>
      <w:pPr>
        <w:tabs>
          <w:tab w:val="num" w:pos="1492"/>
        </w:tabs>
        <w:ind w:left="1492" w:hanging="360"/>
      </w:pPr>
    </w:lvl>
  </w:abstractNum>
  <w:abstractNum w:abstractNumId="1">
    <w:nsid w:val="FFFFFF7D"/>
    <w:multiLevelType w:val="singleLevel"/>
    <w:tmpl w:val="8CDC7D08"/>
    <w:lvl w:ilvl="0">
      <w:start w:val="1"/>
      <w:numFmt w:val="decimal"/>
      <w:lvlText w:val="%1."/>
      <w:lvlJc w:val="left"/>
      <w:pPr>
        <w:tabs>
          <w:tab w:val="num" w:pos="1209"/>
        </w:tabs>
        <w:ind w:left="1209" w:hanging="360"/>
      </w:pPr>
    </w:lvl>
  </w:abstractNum>
  <w:abstractNum w:abstractNumId="2">
    <w:nsid w:val="FFFFFF7E"/>
    <w:multiLevelType w:val="singleLevel"/>
    <w:tmpl w:val="0A6665CE"/>
    <w:lvl w:ilvl="0">
      <w:start w:val="1"/>
      <w:numFmt w:val="decimal"/>
      <w:lvlText w:val="%1."/>
      <w:lvlJc w:val="left"/>
      <w:pPr>
        <w:tabs>
          <w:tab w:val="num" w:pos="926"/>
        </w:tabs>
        <w:ind w:left="926" w:hanging="360"/>
      </w:pPr>
    </w:lvl>
  </w:abstractNum>
  <w:abstractNum w:abstractNumId="3">
    <w:nsid w:val="FFFFFF7F"/>
    <w:multiLevelType w:val="singleLevel"/>
    <w:tmpl w:val="08DC1BC8"/>
    <w:lvl w:ilvl="0">
      <w:start w:val="1"/>
      <w:numFmt w:val="decimal"/>
      <w:lvlText w:val="%1."/>
      <w:lvlJc w:val="left"/>
      <w:pPr>
        <w:tabs>
          <w:tab w:val="num" w:pos="643"/>
        </w:tabs>
        <w:ind w:left="643" w:hanging="360"/>
      </w:pPr>
    </w:lvl>
  </w:abstractNum>
  <w:abstractNum w:abstractNumId="4">
    <w:nsid w:val="FFFFFF80"/>
    <w:multiLevelType w:val="singleLevel"/>
    <w:tmpl w:val="7556F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B48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4E0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9019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9656BE"/>
    <w:lvl w:ilvl="0">
      <w:start w:val="1"/>
      <w:numFmt w:val="decimal"/>
      <w:lvlText w:val="%1."/>
      <w:lvlJc w:val="left"/>
      <w:pPr>
        <w:tabs>
          <w:tab w:val="num" w:pos="360"/>
        </w:tabs>
        <w:ind w:left="360" w:hanging="360"/>
      </w:pPr>
    </w:lvl>
  </w:abstractNum>
  <w:abstractNum w:abstractNumId="9">
    <w:nsid w:val="FFFFFF89"/>
    <w:multiLevelType w:val="singleLevel"/>
    <w:tmpl w:val="7DC68F42"/>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00000009"/>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2700"/>
        </w:tabs>
        <w:ind w:left="27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C"/>
    <w:multiLevelType w:val="singleLevel"/>
    <w:tmpl w:val="0000000C"/>
    <w:lvl w:ilvl="0">
      <w:start w:val="1"/>
      <w:numFmt w:val="decimal"/>
      <w:lvlText w:val="%1."/>
      <w:lvlJc w:val="left"/>
      <w:pPr>
        <w:tabs>
          <w:tab w:val="num" w:pos="2072"/>
        </w:tabs>
        <w:ind w:left="2072" w:hanging="1170"/>
      </w:pPr>
    </w:lvl>
  </w:abstractNum>
  <w:abstractNum w:abstractNumId="12">
    <w:nsid w:val="0000001A"/>
    <w:multiLevelType w:val="singleLevel"/>
    <w:tmpl w:val="0000001A"/>
    <w:lvl w:ilvl="0">
      <w:start w:val="1"/>
      <w:numFmt w:val="bullet"/>
      <w:lvlText w:val=""/>
      <w:lvlJc w:val="left"/>
      <w:pPr>
        <w:tabs>
          <w:tab w:val="num" w:pos="1356"/>
        </w:tabs>
        <w:ind w:left="1356" w:hanging="454"/>
      </w:pPr>
      <w:rPr>
        <w:rFonts w:ascii="Symbol" w:hAnsi="Symbol"/>
      </w:rPr>
    </w:lvl>
  </w:abstractNum>
  <w:abstractNum w:abstractNumId="13">
    <w:nsid w:val="04851E2B"/>
    <w:multiLevelType w:val="hybridMultilevel"/>
    <w:tmpl w:val="FDEA90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48C0E65"/>
    <w:multiLevelType w:val="hybridMultilevel"/>
    <w:tmpl w:val="0136F75E"/>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5">
    <w:nsid w:val="06C907AB"/>
    <w:multiLevelType w:val="hybridMultilevel"/>
    <w:tmpl w:val="9F0E4B04"/>
    <w:lvl w:ilvl="0" w:tplc="FFFFFFFF">
      <w:start w:val="1"/>
      <w:numFmt w:val="bullet"/>
      <w:lvlText w:val="-"/>
      <w:lvlJc w:val="left"/>
      <w:pPr>
        <w:tabs>
          <w:tab w:val="num" w:pos="1440"/>
        </w:tabs>
        <w:ind w:left="1440" w:hanging="360"/>
      </w:pPr>
      <w:rPr>
        <w:rFonts w:ascii="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0B1A0E27"/>
    <w:multiLevelType w:val="hybridMultilevel"/>
    <w:tmpl w:val="1AC0A98A"/>
    <w:lvl w:ilvl="0" w:tplc="FFFFFFFF">
      <w:start w:val="1"/>
      <w:numFmt w:val="decimal"/>
      <w:lvlText w:val="%1."/>
      <w:lvlJc w:val="left"/>
      <w:pPr>
        <w:tabs>
          <w:tab w:val="num" w:pos="2055"/>
        </w:tabs>
        <w:ind w:left="2055" w:hanging="115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7">
    <w:nsid w:val="124101EF"/>
    <w:multiLevelType w:val="hybridMultilevel"/>
    <w:tmpl w:val="9110BCB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17886279"/>
    <w:multiLevelType w:val="hybridMultilevel"/>
    <w:tmpl w:val="1D7A57DE"/>
    <w:lvl w:ilvl="0" w:tplc="6A86F63C">
      <w:start w:val="1"/>
      <w:numFmt w:val="bullet"/>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9">
    <w:nsid w:val="1EF97B27"/>
    <w:multiLevelType w:val="hybridMultilevel"/>
    <w:tmpl w:val="903AA62A"/>
    <w:lvl w:ilvl="0" w:tplc="FFFFFFFF">
      <w:start w:val="1"/>
      <w:numFmt w:val="bullet"/>
      <w:lvlText w:val=""/>
      <w:lvlJc w:val="left"/>
      <w:pPr>
        <w:tabs>
          <w:tab w:val="num" w:pos="1622"/>
        </w:tabs>
        <w:ind w:left="162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CBA191D"/>
    <w:multiLevelType w:val="multilevel"/>
    <w:tmpl w:val="D4566408"/>
    <w:lvl w:ilvl="0">
      <w:start w:val="1"/>
      <w:numFmt w:val="decimal"/>
      <w:lvlText w:val="%1."/>
      <w:lvlJc w:val="left"/>
      <w:pPr>
        <w:ind w:left="126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nsid w:val="311A7A9B"/>
    <w:multiLevelType w:val="hybridMultilevel"/>
    <w:tmpl w:val="3C563ABC"/>
    <w:lvl w:ilvl="0" w:tplc="FFFFFFFF">
      <w:start w:val="1"/>
      <w:numFmt w:val="russianLower"/>
      <w:lvlText w:val="%1)"/>
      <w:lvlJc w:val="left"/>
      <w:pPr>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3C37A69"/>
    <w:multiLevelType w:val="hybridMultilevel"/>
    <w:tmpl w:val="DB109C9C"/>
    <w:name w:val="Outline"/>
    <w:lvl w:ilvl="0" w:tplc="FFFFFFFF">
      <w:start w:val="1"/>
      <w:numFmt w:val="bullet"/>
      <w:lvlText w:val="-"/>
      <w:lvlJc w:val="left"/>
      <w:pPr>
        <w:tabs>
          <w:tab w:val="num" w:pos="1620"/>
        </w:tabs>
        <w:ind w:left="1620" w:hanging="360"/>
      </w:pPr>
      <w:rPr>
        <w:rFonts w:ascii="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3">
    <w:nsid w:val="381D7DB4"/>
    <w:multiLevelType w:val="hybridMultilevel"/>
    <w:tmpl w:val="760E8904"/>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C3E49DB"/>
    <w:multiLevelType w:val="hybridMultilevel"/>
    <w:tmpl w:val="58AE9C1C"/>
    <w:name w:val="WW8Num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AB35A3"/>
    <w:multiLevelType w:val="hybridMultilevel"/>
    <w:tmpl w:val="DE86584E"/>
    <w:name w:val="WW8Num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21030E6"/>
    <w:multiLevelType w:val="hybridMultilevel"/>
    <w:tmpl w:val="55CE2E10"/>
    <w:name w:val="WW8Num27"/>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41509F"/>
    <w:multiLevelType w:val="hybridMultilevel"/>
    <w:tmpl w:val="42F413A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434275F5"/>
    <w:multiLevelType w:val="hybridMultilevel"/>
    <w:tmpl w:val="31B44DF4"/>
    <w:lvl w:ilvl="0" w:tplc="F0E2B582">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9">
    <w:nsid w:val="48F93704"/>
    <w:multiLevelType w:val="hybridMultilevel"/>
    <w:tmpl w:val="A72A87D0"/>
    <w:lvl w:ilvl="0" w:tplc="4CAA6D96">
      <w:start w:val="1"/>
      <w:numFmt w:val="bullet"/>
      <w:lvlText w:val=""/>
      <w:lvlJc w:val="left"/>
      <w:pPr>
        <w:tabs>
          <w:tab w:val="num" w:pos="1571"/>
        </w:tabs>
        <w:ind w:left="1571" w:hanging="360"/>
      </w:pPr>
      <w:rPr>
        <w:rFonts w:ascii="Symbol" w:hAnsi="Symbol" w:hint="default"/>
      </w:rPr>
    </w:lvl>
    <w:lvl w:ilvl="1" w:tplc="8A6AB032" w:tentative="1">
      <w:start w:val="1"/>
      <w:numFmt w:val="bullet"/>
      <w:lvlText w:val="o"/>
      <w:lvlJc w:val="left"/>
      <w:pPr>
        <w:tabs>
          <w:tab w:val="num" w:pos="2291"/>
        </w:tabs>
        <w:ind w:left="2291" w:hanging="360"/>
      </w:pPr>
      <w:rPr>
        <w:rFonts w:ascii="Courier New" w:hAnsi="Courier New" w:cs="Courier New" w:hint="default"/>
      </w:rPr>
    </w:lvl>
    <w:lvl w:ilvl="2" w:tplc="1812B7D2" w:tentative="1">
      <w:start w:val="1"/>
      <w:numFmt w:val="bullet"/>
      <w:lvlText w:val=""/>
      <w:lvlJc w:val="left"/>
      <w:pPr>
        <w:tabs>
          <w:tab w:val="num" w:pos="3011"/>
        </w:tabs>
        <w:ind w:left="3011" w:hanging="360"/>
      </w:pPr>
      <w:rPr>
        <w:rFonts w:ascii="Wingdings" w:hAnsi="Wingdings" w:hint="default"/>
      </w:rPr>
    </w:lvl>
    <w:lvl w:ilvl="3" w:tplc="9F5C09F2" w:tentative="1">
      <w:start w:val="1"/>
      <w:numFmt w:val="bullet"/>
      <w:lvlText w:val=""/>
      <w:lvlJc w:val="left"/>
      <w:pPr>
        <w:tabs>
          <w:tab w:val="num" w:pos="3731"/>
        </w:tabs>
        <w:ind w:left="3731" w:hanging="360"/>
      </w:pPr>
      <w:rPr>
        <w:rFonts w:ascii="Symbol" w:hAnsi="Symbol" w:hint="default"/>
      </w:rPr>
    </w:lvl>
    <w:lvl w:ilvl="4" w:tplc="C6D44068" w:tentative="1">
      <w:start w:val="1"/>
      <w:numFmt w:val="bullet"/>
      <w:lvlText w:val="o"/>
      <w:lvlJc w:val="left"/>
      <w:pPr>
        <w:tabs>
          <w:tab w:val="num" w:pos="4451"/>
        </w:tabs>
        <w:ind w:left="4451" w:hanging="360"/>
      </w:pPr>
      <w:rPr>
        <w:rFonts w:ascii="Courier New" w:hAnsi="Courier New" w:cs="Courier New" w:hint="default"/>
      </w:rPr>
    </w:lvl>
    <w:lvl w:ilvl="5" w:tplc="5AD05064" w:tentative="1">
      <w:start w:val="1"/>
      <w:numFmt w:val="bullet"/>
      <w:lvlText w:val=""/>
      <w:lvlJc w:val="left"/>
      <w:pPr>
        <w:tabs>
          <w:tab w:val="num" w:pos="5171"/>
        </w:tabs>
        <w:ind w:left="5171" w:hanging="360"/>
      </w:pPr>
      <w:rPr>
        <w:rFonts w:ascii="Wingdings" w:hAnsi="Wingdings" w:hint="default"/>
      </w:rPr>
    </w:lvl>
    <w:lvl w:ilvl="6" w:tplc="739C8B68" w:tentative="1">
      <w:start w:val="1"/>
      <w:numFmt w:val="bullet"/>
      <w:lvlText w:val=""/>
      <w:lvlJc w:val="left"/>
      <w:pPr>
        <w:tabs>
          <w:tab w:val="num" w:pos="5891"/>
        </w:tabs>
        <w:ind w:left="5891" w:hanging="360"/>
      </w:pPr>
      <w:rPr>
        <w:rFonts w:ascii="Symbol" w:hAnsi="Symbol" w:hint="default"/>
      </w:rPr>
    </w:lvl>
    <w:lvl w:ilvl="7" w:tplc="B0342DFA" w:tentative="1">
      <w:start w:val="1"/>
      <w:numFmt w:val="bullet"/>
      <w:lvlText w:val="o"/>
      <w:lvlJc w:val="left"/>
      <w:pPr>
        <w:tabs>
          <w:tab w:val="num" w:pos="6611"/>
        </w:tabs>
        <w:ind w:left="6611" w:hanging="360"/>
      </w:pPr>
      <w:rPr>
        <w:rFonts w:ascii="Courier New" w:hAnsi="Courier New" w:cs="Courier New" w:hint="default"/>
      </w:rPr>
    </w:lvl>
    <w:lvl w:ilvl="8" w:tplc="271E061A" w:tentative="1">
      <w:start w:val="1"/>
      <w:numFmt w:val="bullet"/>
      <w:lvlText w:val=""/>
      <w:lvlJc w:val="left"/>
      <w:pPr>
        <w:tabs>
          <w:tab w:val="num" w:pos="7331"/>
        </w:tabs>
        <w:ind w:left="7331" w:hanging="360"/>
      </w:pPr>
      <w:rPr>
        <w:rFonts w:ascii="Wingdings" w:hAnsi="Wingdings" w:hint="default"/>
      </w:rPr>
    </w:lvl>
  </w:abstractNum>
  <w:abstractNum w:abstractNumId="30">
    <w:nsid w:val="4A281EAE"/>
    <w:multiLevelType w:val="hybridMultilevel"/>
    <w:tmpl w:val="46A496FC"/>
    <w:lvl w:ilvl="0" w:tplc="04190001">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4ACD5489"/>
    <w:multiLevelType w:val="multilevel"/>
    <w:tmpl w:val="C3C4CE6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48113D6"/>
    <w:multiLevelType w:val="hybridMultilevel"/>
    <w:tmpl w:val="48066E6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5619580B"/>
    <w:multiLevelType w:val="hybridMultilevel"/>
    <w:tmpl w:val="D88AD3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127523"/>
    <w:multiLevelType w:val="hybridMultilevel"/>
    <w:tmpl w:val="FC54EE9A"/>
    <w:lvl w:ilvl="0" w:tplc="C9F685AA">
      <w:start w:val="1"/>
      <w:numFmt w:val="decimal"/>
      <w:lvlText w:val="%1."/>
      <w:lvlJc w:val="left"/>
      <w:pPr>
        <w:tabs>
          <w:tab w:val="num" w:pos="2340"/>
        </w:tabs>
        <w:ind w:left="2340" w:hanging="360"/>
      </w:pPr>
    </w:lvl>
    <w:lvl w:ilvl="1" w:tplc="8632B564" w:tentative="1">
      <w:start w:val="1"/>
      <w:numFmt w:val="lowerLetter"/>
      <w:lvlText w:val="%2."/>
      <w:lvlJc w:val="left"/>
      <w:pPr>
        <w:tabs>
          <w:tab w:val="num" w:pos="3060"/>
        </w:tabs>
        <w:ind w:left="3060" w:hanging="360"/>
      </w:pPr>
    </w:lvl>
    <w:lvl w:ilvl="2" w:tplc="04190005" w:tentative="1">
      <w:start w:val="1"/>
      <w:numFmt w:val="lowerRoman"/>
      <w:lvlText w:val="%3."/>
      <w:lvlJc w:val="right"/>
      <w:pPr>
        <w:tabs>
          <w:tab w:val="num" w:pos="3780"/>
        </w:tabs>
        <w:ind w:left="3780" w:hanging="180"/>
      </w:pPr>
    </w:lvl>
    <w:lvl w:ilvl="3" w:tplc="04190001" w:tentative="1">
      <w:start w:val="1"/>
      <w:numFmt w:val="decimal"/>
      <w:lvlText w:val="%4."/>
      <w:lvlJc w:val="left"/>
      <w:pPr>
        <w:tabs>
          <w:tab w:val="num" w:pos="4500"/>
        </w:tabs>
        <w:ind w:left="4500" w:hanging="360"/>
      </w:pPr>
    </w:lvl>
    <w:lvl w:ilvl="4" w:tplc="04190003" w:tentative="1">
      <w:start w:val="1"/>
      <w:numFmt w:val="lowerLetter"/>
      <w:lvlText w:val="%5."/>
      <w:lvlJc w:val="left"/>
      <w:pPr>
        <w:tabs>
          <w:tab w:val="num" w:pos="5220"/>
        </w:tabs>
        <w:ind w:left="5220" w:hanging="360"/>
      </w:pPr>
    </w:lvl>
    <w:lvl w:ilvl="5" w:tplc="04190005" w:tentative="1">
      <w:start w:val="1"/>
      <w:numFmt w:val="lowerRoman"/>
      <w:lvlText w:val="%6."/>
      <w:lvlJc w:val="right"/>
      <w:pPr>
        <w:tabs>
          <w:tab w:val="num" w:pos="5940"/>
        </w:tabs>
        <w:ind w:left="5940" w:hanging="180"/>
      </w:pPr>
    </w:lvl>
    <w:lvl w:ilvl="6" w:tplc="04190001" w:tentative="1">
      <w:start w:val="1"/>
      <w:numFmt w:val="decimal"/>
      <w:lvlText w:val="%7."/>
      <w:lvlJc w:val="left"/>
      <w:pPr>
        <w:tabs>
          <w:tab w:val="num" w:pos="6660"/>
        </w:tabs>
        <w:ind w:left="6660" w:hanging="360"/>
      </w:pPr>
    </w:lvl>
    <w:lvl w:ilvl="7" w:tplc="04190003" w:tentative="1">
      <w:start w:val="1"/>
      <w:numFmt w:val="lowerLetter"/>
      <w:lvlText w:val="%8."/>
      <w:lvlJc w:val="left"/>
      <w:pPr>
        <w:tabs>
          <w:tab w:val="num" w:pos="7380"/>
        </w:tabs>
        <w:ind w:left="7380" w:hanging="360"/>
      </w:pPr>
    </w:lvl>
    <w:lvl w:ilvl="8" w:tplc="04190005" w:tentative="1">
      <w:start w:val="1"/>
      <w:numFmt w:val="lowerRoman"/>
      <w:lvlText w:val="%9."/>
      <w:lvlJc w:val="right"/>
      <w:pPr>
        <w:tabs>
          <w:tab w:val="num" w:pos="8100"/>
        </w:tabs>
        <w:ind w:left="8100" w:hanging="180"/>
      </w:pPr>
    </w:lvl>
  </w:abstractNum>
  <w:abstractNum w:abstractNumId="35">
    <w:nsid w:val="5B3A0EDF"/>
    <w:multiLevelType w:val="hybridMultilevel"/>
    <w:tmpl w:val="48181E88"/>
    <w:lvl w:ilvl="0" w:tplc="F0E2B58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D375D38"/>
    <w:multiLevelType w:val="hybridMultilevel"/>
    <w:tmpl w:val="CB5AD2CA"/>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7">
    <w:nsid w:val="6590135A"/>
    <w:multiLevelType w:val="hybridMultilevel"/>
    <w:tmpl w:val="4498DF14"/>
    <w:lvl w:ilvl="0" w:tplc="F0E2B582">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8">
    <w:nsid w:val="6D896FDA"/>
    <w:multiLevelType w:val="hybridMultilevel"/>
    <w:tmpl w:val="8C84235E"/>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DF7599A"/>
    <w:multiLevelType w:val="multilevel"/>
    <w:tmpl w:val="4ED6CC0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40">
    <w:nsid w:val="6E92309A"/>
    <w:multiLevelType w:val="multilevel"/>
    <w:tmpl w:val="779E5ED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41">
    <w:nsid w:val="7D974E82"/>
    <w:multiLevelType w:val="multilevel"/>
    <w:tmpl w:val="121626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1"/>
  </w:num>
  <w:num w:numId="4">
    <w:abstractNumId w:val="40"/>
  </w:num>
  <w:num w:numId="5">
    <w:abstractNumId w:val="39"/>
  </w:num>
  <w:num w:numId="6">
    <w:abstractNumId w:val="23"/>
  </w:num>
  <w:num w:numId="7">
    <w:abstractNumId w:val="21"/>
  </w:num>
  <w:num w:numId="8">
    <w:abstractNumId w:val="35"/>
  </w:num>
  <w:num w:numId="9">
    <w:abstractNumId w:val="34"/>
  </w:num>
  <w:num w:numId="10">
    <w:abstractNumId w:val="24"/>
  </w:num>
  <w:num w:numId="11">
    <w:abstractNumId w:val="15"/>
  </w:num>
  <w:num w:numId="12">
    <w:abstractNumId w:val="38"/>
  </w:num>
  <w:num w:numId="13">
    <w:abstractNumId w:val="28"/>
  </w:num>
  <w:num w:numId="14">
    <w:abstractNumId w:val="30"/>
  </w:num>
  <w:num w:numId="15">
    <w:abstractNumId w:val="22"/>
  </w:num>
  <w:num w:numId="16">
    <w:abstractNumId w:val="26"/>
  </w:num>
  <w:num w:numId="17">
    <w:abstractNumId w:val="36"/>
  </w:num>
  <w:num w:numId="18">
    <w:abstractNumId w:val="14"/>
  </w:num>
  <w:num w:numId="19">
    <w:abstractNumId w:val="32"/>
  </w:num>
  <w:num w:numId="20">
    <w:abstractNumId w:val="37"/>
  </w:num>
  <w:num w:numId="21">
    <w:abstractNumId w:val="25"/>
  </w:num>
  <w:num w:numId="22">
    <w:abstractNumId w:val="10"/>
  </w:num>
  <w:num w:numId="23">
    <w:abstractNumId w:val="11"/>
  </w:num>
  <w:num w:numId="24">
    <w:abstractNumId w:val="12"/>
  </w:num>
  <w:num w:numId="25">
    <w:abstractNumId w:val="27"/>
  </w:num>
  <w:num w:numId="26">
    <w:abstractNumId w:val="18"/>
  </w:num>
  <w:num w:numId="27">
    <w:abstractNumId w:val="29"/>
  </w:num>
  <w:num w:numId="28">
    <w:abstractNumId w:val="1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13"/>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BE"/>
    <w:rsid w:val="00047845"/>
    <w:rsid w:val="00093EF4"/>
    <w:rsid w:val="000F6019"/>
    <w:rsid w:val="00183EB8"/>
    <w:rsid w:val="001908D5"/>
    <w:rsid w:val="001942DD"/>
    <w:rsid w:val="001A2096"/>
    <w:rsid w:val="001C374E"/>
    <w:rsid w:val="001E2BB4"/>
    <w:rsid w:val="0023758A"/>
    <w:rsid w:val="002B14FF"/>
    <w:rsid w:val="002F42AF"/>
    <w:rsid w:val="00303616"/>
    <w:rsid w:val="00394F6E"/>
    <w:rsid w:val="004403D4"/>
    <w:rsid w:val="00494E7B"/>
    <w:rsid w:val="004A0B39"/>
    <w:rsid w:val="004A72A3"/>
    <w:rsid w:val="00506646"/>
    <w:rsid w:val="005202C2"/>
    <w:rsid w:val="00570E90"/>
    <w:rsid w:val="005B25CA"/>
    <w:rsid w:val="005D36AD"/>
    <w:rsid w:val="005D4E05"/>
    <w:rsid w:val="006D5B03"/>
    <w:rsid w:val="006F107B"/>
    <w:rsid w:val="007654FB"/>
    <w:rsid w:val="00776ABB"/>
    <w:rsid w:val="0079642C"/>
    <w:rsid w:val="007F2C74"/>
    <w:rsid w:val="008028F9"/>
    <w:rsid w:val="008832EB"/>
    <w:rsid w:val="008B5974"/>
    <w:rsid w:val="008E12A7"/>
    <w:rsid w:val="008F5BBE"/>
    <w:rsid w:val="009525D1"/>
    <w:rsid w:val="009631E9"/>
    <w:rsid w:val="009743A2"/>
    <w:rsid w:val="00991F0A"/>
    <w:rsid w:val="009D4A43"/>
    <w:rsid w:val="00A12C5F"/>
    <w:rsid w:val="00A65EDE"/>
    <w:rsid w:val="00A9090F"/>
    <w:rsid w:val="00B025D9"/>
    <w:rsid w:val="00B73665"/>
    <w:rsid w:val="00CC45B6"/>
    <w:rsid w:val="00CD36A5"/>
    <w:rsid w:val="00D131CE"/>
    <w:rsid w:val="00D44022"/>
    <w:rsid w:val="00D57AC3"/>
    <w:rsid w:val="00DD5C28"/>
    <w:rsid w:val="00E13F61"/>
    <w:rsid w:val="00E6493D"/>
    <w:rsid w:val="00ED70FA"/>
    <w:rsid w:val="00F009CE"/>
    <w:rsid w:val="00F24CB5"/>
    <w:rsid w:val="00FE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5BB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5BBE"/>
    <w:pPr>
      <w:keepNext/>
      <w:spacing w:before="240" w:after="60"/>
      <w:outlineLvl w:val="1"/>
    </w:pPr>
    <w:rPr>
      <w:rFonts w:ascii="Arial" w:hAnsi="Arial" w:cs="Arial"/>
      <w:b/>
      <w:bCs/>
      <w:i/>
      <w:iCs/>
      <w:sz w:val="28"/>
      <w:szCs w:val="28"/>
    </w:rPr>
  </w:style>
  <w:style w:type="paragraph" w:styleId="3">
    <w:name w:val="heading 3"/>
    <w:aliases w:val=" Знак, Знак3, Знак3 Знак"/>
    <w:basedOn w:val="a"/>
    <w:next w:val="a"/>
    <w:link w:val="30"/>
    <w:qFormat/>
    <w:rsid w:val="008F5BBE"/>
    <w:pPr>
      <w:keepNext/>
      <w:spacing w:before="240" w:after="60"/>
      <w:outlineLvl w:val="2"/>
    </w:pPr>
    <w:rPr>
      <w:rFonts w:ascii="Arial" w:hAnsi="Arial" w:cs="Arial"/>
      <w:b/>
      <w:bCs/>
      <w:sz w:val="26"/>
      <w:szCs w:val="26"/>
    </w:rPr>
  </w:style>
  <w:style w:type="paragraph" w:styleId="4">
    <w:name w:val="heading 4"/>
    <w:basedOn w:val="a"/>
    <w:next w:val="a"/>
    <w:link w:val="40"/>
    <w:qFormat/>
    <w:rsid w:val="008F5BBE"/>
    <w:pPr>
      <w:keepNext/>
      <w:spacing w:before="240" w:after="60"/>
      <w:outlineLvl w:val="3"/>
    </w:pPr>
    <w:rPr>
      <w:b/>
      <w:bCs/>
      <w:sz w:val="28"/>
      <w:szCs w:val="28"/>
    </w:rPr>
  </w:style>
  <w:style w:type="paragraph" w:styleId="5">
    <w:name w:val="heading 5"/>
    <w:basedOn w:val="a"/>
    <w:next w:val="a"/>
    <w:link w:val="50"/>
    <w:qFormat/>
    <w:rsid w:val="008F5BBE"/>
    <w:pPr>
      <w:spacing w:before="240" w:after="60"/>
      <w:jc w:val="both"/>
      <w:outlineLvl w:val="4"/>
    </w:pPr>
    <w:rPr>
      <w:b/>
      <w:bCs/>
      <w:i/>
      <w:iCs/>
      <w:sz w:val="26"/>
      <w:szCs w:val="26"/>
    </w:rPr>
  </w:style>
  <w:style w:type="paragraph" w:styleId="6">
    <w:name w:val="heading 6"/>
    <w:basedOn w:val="a"/>
    <w:next w:val="a"/>
    <w:link w:val="60"/>
    <w:qFormat/>
    <w:rsid w:val="008F5BBE"/>
    <w:pPr>
      <w:keepNext/>
      <w:spacing w:after="133"/>
      <w:ind w:right="34"/>
      <w:jc w:val="center"/>
      <w:outlineLvl w:val="5"/>
    </w:pPr>
    <w:rPr>
      <w:snapToGrid w:val="0"/>
      <w:sz w:val="26"/>
      <w:szCs w:val="20"/>
    </w:rPr>
  </w:style>
  <w:style w:type="paragraph" w:styleId="7">
    <w:name w:val="heading 7"/>
    <w:basedOn w:val="a"/>
    <w:next w:val="a"/>
    <w:link w:val="70"/>
    <w:qFormat/>
    <w:rsid w:val="008F5BBE"/>
    <w:pPr>
      <w:keepNext/>
      <w:tabs>
        <w:tab w:val="left" w:pos="9356"/>
      </w:tabs>
      <w:ind w:right="141" w:firstLine="851"/>
      <w:jc w:val="center"/>
      <w:outlineLvl w:val="6"/>
    </w:pPr>
    <w:rPr>
      <w:b/>
      <w:bCs/>
    </w:rPr>
  </w:style>
  <w:style w:type="paragraph" w:styleId="8">
    <w:name w:val="heading 8"/>
    <w:basedOn w:val="a"/>
    <w:next w:val="a"/>
    <w:link w:val="80"/>
    <w:qFormat/>
    <w:rsid w:val="008F5BBE"/>
    <w:pPr>
      <w:keepNext/>
      <w:ind w:firstLine="800"/>
      <w:jc w:val="both"/>
      <w:outlineLvl w:val="7"/>
    </w:pPr>
    <w:rPr>
      <w:i/>
      <w:u w:val="single"/>
    </w:rPr>
  </w:style>
  <w:style w:type="paragraph" w:styleId="9">
    <w:name w:val="heading 9"/>
    <w:basedOn w:val="a"/>
    <w:next w:val="a"/>
    <w:link w:val="90"/>
    <w:qFormat/>
    <w:rsid w:val="008F5B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BBE"/>
    <w:rPr>
      <w:rFonts w:ascii="Arial" w:eastAsia="Times New Roman" w:hAnsi="Arial" w:cs="Arial"/>
      <w:b/>
      <w:bCs/>
      <w:kern w:val="32"/>
      <w:sz w:val="32"/>
      <w:szCs w:val="32"/>
      <w:lang w:eastAsia="ru-RU"/>
    </w:rPr>
  </w:style>
  <w:style w:type="character" w:customStyle="1" w:styleId="20">
    <w:name w:val="Заголовок 2 Знак"/>
    <w:basedOn w:val="a0"/>
    <w:link w:val="2"/>
    <w:rsid w:val="008F5BBE"/>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0"/>
    <w:link w:val="3"/>
    <w:rsid w:val="008F5BBE"/>
    <w:rPr>
      <w:rFonts w:ascii="Arial" w:eastAsia="Times New Roman" w:hAnsi="Arial" w:cs="Arial"/>
      <w:b/>
      <w:bCs/>
      <w:sz w:val="26"/>
      <w:szCs w:val="26"/>
      <w:lang w:eastAsia="ru-RU"/>
    </w:rPr>
  </w:style>
  <w:style w:type="character" w:customStyle="1" w:styleId="40">
    <w:name w:val="Заголовок 4 Знак"/>
    <w:basedOn w:val="a0"/>
    <w:link w:val="4"/>
    <w:rsid w:val="008F5B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F5BB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F5BBE"/>
    <w:rPr>
      <w:rFonts w:ascii="Times New Roman" w:eastAsia="Times New Roman" w:hAnsi="Times New Roman" w:cs="Times New Roman"/>
      <w:snapToGrid w:val="0"/>
      <w:sz w:val="26"/>
      <w:szCs w:val="20"/>
      <w:lang w:eastAsia="ru-RU"/>
    </w:rPr>
  </w:style>
  <w:style w:type="character" w:customStyle="1" w:styleId="70">
    <w:name w:val="Заголовок 7 Знак"/>
    <w:basedOn w:val="a0"/>
    <w:link w:val="7"/>
    <w:rsid w:val="008F5BB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F5BBE"/>
    <w:rPr>
      <w:rFonts w:ascii="Times New Roman" w:eastAsia="Times New Roman" w:hAnsi="Times New Roman" w:cs="Times New Roman"/>
      <w:i/>
      <w:sz w:val="24"/>
      <w:szCs w:val="24"/>
      <w:u w:val="single"/>
      <w:lang w:eastAsia="ru-RU"/>
    </w:rPr>
  </w:style>
  <w:style w:type="character" w:customStyle="1" w:styleId="90">
    <w:name w:val="Заголовок 9 Знак"/>
    <w:basedOn w:val="a0"/>
    <w:link w:val="9"/>
    <w:rsid w:val="008F5BBE"/>
    <w:rPr>
      <w:rFonts w:ascii="Arial" w:eastAsia="Times New Roman" w:hAnsi="Arial" w:cs="Arial"/>
      <w:lang w:eastAsia="ru-RU"/>
    </w:rPr>
  </w:style>
  <w:style w:type="paragraph" w:customStyle="1" w:styleId="s1">
    <w:name w:val="s_1"/>
    <w:basedOn w:val="a"/>
    <w:rsid w:val="008F5BBE"/>
    <w:pPr>
      <w:spacing w:before="100" w:beforeAutospacing="1" w:after="100" w:afterAutospacing="1"/>
    </w:pPr>
  </w:style>
  <w:style w:type="paragraph" w:customStyle="1" w:styleId="11">
    <w:name w:val="1"/>
    <w:basedOn w:val="a"/>
    <w:rsid w:val="008F5BBE"/>
    <w:pPr>
      <w:spacing w:after="160" w:line="240" w:lineRule="exact"/>
    </w:pPr>
    <w:rPr>
      <w:rFonts w:ascii="Verdana" w:hAnsi="Verdana"/>
      <w:sz w:val="20"/>
      <w:szCs w:val="20"/>
      <w:lang w:val="en-US" w:eastAsia="en-US"/>
    </w:rPr>
  </w:style>
  <w:style w:type="character" w:customStyle="1" w:styleId="a3">
    <w:name w:val="Схема документа Знак"/>
    <w:basedOn w:val="a0"/>
    <w:link w:val="a4"/>
    <w:semiHidden/>
    <w:rsid w:val="008F5BBE"/>
    <w:rPr>
      <w:rFonts w:ascii="Tahoma" w:eastAsia="Times New Roman" w:hAnsi="Tahoma" w:cs="Tahoma"/>
      <w:sz w:val="20"/>
      <w:szCs w:val="20"/>
      <w:shd w:val="clear" w:color="auto" w:fill="000080"/>
      <w:lang w:eastAsia="ru-RU"/>
    </w:rPr>
  </w:style>
  <w:style w:type="paragraph" w:styleId="a4">
    <w:name w:val="Document Map"/>
    <w:basedOn w:val="a"/>
    <w:link w:val="a3"/>
    <w:semiHidden/>
    <w:rsid w:val="008F5BBE"/>
    <w:pPr>
      <w:shd w:val="clear" w:color="auto" w:fill="000080"/>
    </w:pPr>
    <w:rPr>
      <w:rFonts w:ascii="Tahoma" w:hAnsi="Tahoma" w:cs="Tahoma"/>
      <w:sz w:val="20"/>
      <w:szCs w:val="20"/>
    </w:rPr>
  </w:style>
  <w:style w:type="character" w:customStyle="1" w:styleId="12">
    <w:name w:val="Схема документа Знак1"/>
    <w:basedOn w:val="a0"/>
    <w:uiPriority w:val="99"/>
    <w:semiHidden/>
    <w:rsid w:val="008F5BBE"/>
    <w:rPr>
      <w:rFonts w:ascii="Tahoma" w:eastAsia="Times New Roman" w:hAnsi="Tahoma" w:cs="Tahoma"/>
      <w:sz w:val="16"/>
      <w:szCs w:val="16"/>
      <w:lang w:eastAsia="ru-RU"/>
    </w:rPr>
  </w:style>
  <w:style w:type="paragraph" w:styleId="a5">
    <w:name w:val="Body Text Indent"/>
    <w:basedOn w:val="a"/>
    <w:link w:val="a6"/>
    <w:rsid w:val="008F5BBE"/>
    <w:pPr>
      <w:spacing w:before="120" w:after="120"/>
      <w:ind w:firstLine="902"/>
      <w:jc w:val="both"/>
    </w:pPr>
    <w:rPr>
      <w:lang w:eastAsia="ar-SA"/>
    </w:rPr>
  </w:style>
  <w:style w:type="character" w:customStyle="1" w:styleId="a6">
    <w:name w:val="Основной текст с отступом Знак"/>
    <w:basedOn w:val="a0"/>
    <w:link w:val="a5"/>
    <w:rsid w:val="008F5BBE"/>
    <w:rPr>
      <w:rFonts w:ascii="Times New Roman" w:eastAsia="Times New Roman" w:hAnsi="Times New Roman" w:cs="Times New Roman"/>
      <w:sz w:val="24"/>
      <w:szCs w:val="24"/>
      <w:lang w:eastAsia="ar-SA"/>
    </w:rPr>
  </w:style>
  <w:style w:type="paragraph" w:customStyle="1" w:styleId="13">
    <w:name w:val="Обычный1"/>
    <w:rsid w:val="008F5BBE"/>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4">
    <w:name w:val="Основной текст с отступом1"/>
    <w:basedOn w:val="a"/>
    <w:rsid w:val="008F5BBE"/>
    <w:pPr>
      <w:widowControl w:val="0"/>
      <w:tabs>
        <w:tab w:val="left" w:pos="3600"/>
      </w:tabs>
      <w:suppressAutoHyphens/>
      <w:overflowPunct w:val="0"/>
      <w:autoSpaceDE w:val="0"/>
      <w:ind w:left="3600" w:hanging="2700"/>
    </w:pPr>
    <w:rPr>
      <w:sz w:val="28"/>
      <w:szCs w:val="20"/>
      <w:lang w:eastAsia="ar-SA"/>
    </w:rPr>
  </w:style>
  <w:style w:type="paragraph" w:styleId="21">
    <w:name w:val="toc 2"/>
    <w:basedOn w:val="a"/>
    <w:next w:val="a"/>
    <w:autoRedefine/>
    <w:semiHidden/>
    <w:rsid w:val="008F5BBE"/>
    <w:pPr>
      <w:tabs>
        <w:tab w:val="left" w:pos="720"/>
        <w:tab w:val="right" w:leader="dot" w:pos="9900"/>
      </w:tabs>
    </w:pPr>
    <w:rPr>
      <w:b/>
      <w:noProof/>
    </w:rPr>
  </w:style>
  <w:style w:type="character" w:styleId="a7">
    <w:name w:val="Hyperlink"/>
    <w:uiPriority w:val="99"/>
    <w:rsid w:val="008F5BBE"/>
    <w:rPr>
      <w:color w:val="0000FF"/>
      <w:u w:val="single"/>
    </w:rPr>
  </w:style>
  <w:style w:type="character" w:customStyle="1" w:styleId="a8">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 Знак Знак1,Текст сноски Знак1 Знак Знак Знак,Текст сноски Знак Знак Знак Знак Знак"/>
    <w:basedOn w:val="a0"/>
    <w:link w:val="a9"/>
    <w:semiHidden/>
    <w:rsid w:val="008F5BBE"/>
    <w:rPr>
      <w:rFonts w:ascii="Times New Roman" w:eastAsia="Times New Roman" w:hAnsi="Times New Roman" w:cs="Times New Roman"/>
      <w:sz w:val="20"/>
      <w:szCs w:val="20"/>
      <w:lang w:eastAsia="ru-RU"/>
    </w:rPr>
  </w:style>
  <w:style w:type="paragraph" w:styleId="a9">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a"/>
    <w:link w:val="a8"/>
    <w:semiHidden/>
    <w:rsid w:val="008F5BBE"/>
    <w:rPr>
      <w:sz w:val="20"/>
      <w:szCs w:val="20"/>
    </w:rPr>
  </w:style>
  <w:style w:type="character" w:customStyle="1" w:styleId="15">
    <w:name w:val="Текст сноски Знак1"/>
    <w:basedOn w:val="a0"/>
    <w:uiPriority w:val="99"/>
    <w:semiHidden/>
    <w:rsid w:val="008F5BBE"/>
    <w:rPr>
      <w:rFonts w:ascii="Times New Roman" w:eastAsia="Times New Roman" w:hAnsi="Times New Roman" w:cs="Times New Roman"/>
      <w:sz w:val="20"/>
      <w:szCs w:val="20"/>
      <w:lang w:eastAsia="ru-RU"/>
    </w:rPr>
  </w:style>
  <w:style w:type="paragraph" w:customStyle="1" w:styleId="3TimesNewRoman12">
    <w:name w:val="Стиль Заголовок 3 + Times New Roman Синий По центру После:  12 пт"/>
    <w:basedOn w:val="3"/>
    <w:rsid w:val="008F5BBE"/>
    <w:pPr>
      <w:spacing w:before="360" w:after="360"/>
      <w:jc w:val="center"/>
    </w:pPr>
    <w:rPr>
      <w:rFonts w:ascii="Times New Roman" w:hAnsi="Times New Roman" w:cs="Times New Roman"/>
      <w:color w:val="0000FF"/>
      <w:spacing w:val="26"/>
      <w:szCs w:val="20"/>
    </w:rPr>
  </w:style>
  <w:style w:type="paragraph" w:customStyle="1" w:styleId="ConsPlusNormal">
    <w:name w:val="ConsPlusNormal"/>
    <w:rsid w:val="008F5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Body single"/>
    <w:basedOn w:val="a"/>
    <w:link w:val="ab"/>
    <w:rsid w:val="008F5BBE"/>
    <w:pPr>
      <w:spacing w:after="120"/>
    </w:pPr>
  </w:style>
  <w:style w:type="character" w:customStyle="1" w:styleId="ab">
    <w:name w:val="Основной текст Знак"/>
    <w:aliases w:val="Body single Знак"/>
    <w:basedOn w:val="a0"/>
    <w:link w:val="aa"/>
    <w:rsid w:val="008F5BBE"/>
    <w:rPr>
      <w:rFonts w:ascii="Times New Roman" w:eastAsia="Times New Roman" w:hAnsi="Times New Roman" w:cs="Times New Roman"/>
      <w:sz w:val="24"/>
      <w:szCs w:val="24"/>
      <w:lang w:eastAsia="ru-RU"/>
    </w:rPr>
  </w:style>
  <w:style w:type="paragraph" w:styleId="31">
    <w:name w:val="Body Text Indent 3"/>
    <w:basedOn w:val="a"/>
    <w:link w:val="32"/>
    <w:rsid w:val="008F5BBE"/>
    <w:pPr>
      <w:spacing w:after="120"/>
      <w:ind w:left="283"/>
    </w:pPr>
    <w:rPr>
      <w:sz w:val="16"/>
      <w:szCs w:val="16"/>
    </w:rPr>
  </w:style>
  <w:style w:type="character" w:customStyle="1" w:styleId="32">
    <w:name w:val="Основной текст с отступом 3 Знак"/>
    <w:basedOn w:val="a0"/>
    <w:link w:val="31"/>
    <w:rsid w:val="008F5BBE"/>
    <w:rPr>
      <w:rFonts w:ascii="Times New Roman" w:eastAsia="Times New Roman" w:hAnsi="Times New Roman" w:cs="Times New Roman"/>
      <w:sz w:val="16"/>
      <w:szCs w:val="16"/>
      <w:lang w:eastAsia="ru-RU"/>
    </w:rPr>
  </w:style>
  <w:style w:type="paragraph" w:styleId="ac">
    <w:name w:val="header"/>
    <w:aliases w:val="ВерхКолонтитул"/>
    <w:basedOn w:val="a"/>
    <w:link w:val="ad"/>
    <w:rsid w:val="008F5BBE"/>
    <w:pPr>
      <w:tabs>
        <w:tab w:val="center" w:pos="4153"/>
        <w:tab w:val="right" w:pos="8306"/>
      </w:tabs>
      <w:jc w:val="both"/>
    </w:pPr>
    <w:rPr>
      <w:szCs w:val="20"/>
    </w:rPr>
  </w:style>
  <w:style w:type="character" w:customStyle="1" w:styleId="ad">
    <w:name w:val="Верхний колонтитул Знак"/>
    <w:aliases w:val="ВерхКолонтитул Знак"/>
    <w:basedOn w:val="a0"/>
    <w:link w:val="ac"/>
    <w:rsid w:val="008F5BBE"/>
    <w:rPr>
      <w:rFonts w:ascii="Times New Roman" w:eastAsia="Times New Roman" w:hAnsi="Times New Roman" w:cs="Times New Roman"/>
      <w:sz w:val="24"/>
      <w:szCs w:val="20"/>
      <w:lang w:eastAsia="ru-RU"/>
    </w:rPr>
  </w:style>
  <w:style w:type="paragraph" w:styleId="ae">
    <w:name w:val="caption"/>
    <w:basedOn w:val="a"/>
    <w:next w:val="a"/>
    <w:qFormat/>
    <w:rsid w:val="008F5BBE"/>
    <w:pPr>
      <w:jc w:val="center"/>
    </w:pPr>
    <w:rPr>
      <w:b/>
      <w:szCs w:val="20"/>
    </w:rPr>
  </w:style>
  <w:style w:type="paragraph" w:styleId="af">
    <w:name w:val="Plain Text"/>
    <w:basedOn w:val="a"/>
    <w:link w:val="af0"/>
    <w:rsid w:val="008F5BBE"/>
    <w:rPr>
      <w:rFonts w:ascii="Courier New" w:hAnsi="Courier New" w:cs="Courier New"/>
      <w:sz w:val="20"/>
      <w:szCs w:val="20"/>
    </w:rPr>
  </w:style>
  <w:style w:type="character" w:customStyle="1" w:styleId="af0">
    <w:name w:val="Текст Знак"/>
    <w:basedOn w:val="a0"/>
    <w:link w:val="af"/>
    <w:rsid w:val="008F5BBE"/>
    <w:rPr>
      <w:rFonts w:ascii="Courier New" w:eastAsia="Times New Roman" w:hAnsi="Courier New" w:cs="Courier New"/>
      <w:sz w:val="20"/>
      <w:szCs w:val="20"/>
      <w:lang w:eastAsia="ru-RU"/>
    </w:rPr>
  </w:style>
  <w:style w:type="paragraph" w:styleId="33">
    <w:name w:val="Body Text 3"/>
    <w:basedOn w:val="a"/>
    <w:link w:val="34"/>
    <w:rsid w:val="008F5BBE"/>
    <w:pPr>
      <w:spacing w:after="120"/>
    </w:pPr>
    <w:rPr>
      <w:sz w:val="16"/>
      <w:szCs w:val="16"/>
    </w:rPr>
  </w:style>
  <w:style w:type="character" w:customStyle="1" w:styleId="34">
    <w:name w:val="Основной текст 3 Знак"/>
    <w:basedOn w:val="a0"/>
    <w:link w:val="33"/>
    <w:rsid w:val="008F5BBE"/>
    <w:rPr>
      <w:rFonts w:ascii="Times New Roman" w:eastAsia="Times New Roman" w:hAnsi="Times New Roman" w:cs="Times New Roman"/>
      <w:sz w:val="16"/>
      <w:szCs w:val="16"/>
      <w:lang w:eastAsia="ru-RU"/>
    </w:rPr>
  </w:style>
  <w:style w:type="paragraph" w:styleId="af1">
    <w:name w:val="footer"/>
    <w:basedOn w:val="a"/>
    <w:link w:val="af2"/>
    <w:rsid w:val="008F5BBE"/>
    <w:pPr>
      <w:tabs>
        <w:tab w:val="center" w:pos="4677"/>
        <w:tab w:val="right" w:pos="9355"/>
      </w:tabs>
    </w:pPr>
  </w:style>
  <w:style w:type="character" w:customStyle="1" w:styleId="af2">
    <w:name w:val="Нижний колонтитул Знак"/>
    <w:basedOn w:val="a0"/>
    <w:link w:val="af1"/>
    <w:rsid w:val="008F5BBE"/>
    <w:rPr>
      <w:rFonts w:ascii="Times New Roman" w:eastAsia="Times New Roman" w:hAnsi="Times New Roman" w:cs="Times New Roman"/>
      <w:sz w:val="24"/>
      <w:szCs w:val="24"/>
      <w:lang w:eastAsia="ru-RU"/>
    </w:rPr>
  </w:style>
  <w:style w:type="character" w:styleId="af3">
    <w:name w:val="page number"/>
    <w:basedOn w:val="a0"/>
    <w:rsid w:val="008F5BBE"/>
  </w:style>
  <w:style w:type="paragraph" w:styleId="af4">
    <w:name w:val="Normal (Web)"/>
    <w:aliases w:val="Обычный (Web),Обычный (веб)3"/>
    <w:basedOn w:val="a"/>
    <w:rsid w:val="008F5BBE"/>
    <w:pPr>
      <w:spacing w:before="100" w:beforeAutospacing="1" w:after="100" w:afterAutospacing="1"/>
    </w:pPr>
  </w:style>
  <w:style w:type="character" w:customStyle="1" w:styleId="mw-headline">
    <w:name w:val="mw-headline"/>
    <w:basedOn w:val="a0"/>
    <w:rsid w:val="008F5BBE"/>
  </w:style>
  <w:style w:type="paragraph" w:styleId="22">
    <w:name w:val="Body Text Indent 2"/>
    <w:basedOn w:val="a"/>
    <w:link w:val="23"/>
    <w:rsid w:val="008F5BBE"/>
    <w:pPr>
      <w:spacing w:after="120" w:line="480" w:lineRule="auto"/>
      <w:ind w:left="283"/>
    </w:pPr>
  </w:style>
  <w:style w:type="character" w:customStyle="1" w:styleId="23">
    <w:name w:val="Основной текст с отступом 2 Знак"/>
    <w:basedOn w:val="a0"/>
    <w:link w:val="22"/>
    <w:rsid w:val="008F5BBE"/>
    <w:rPr>
      <w:rFonts w:ascii="Times New Roman" w:eastAsia="Times New Roman" w:hAnsi="Times New Roman" w:cs="Times New Roman"/>
      <w:sz w:val="24"/>
      <w:szCs w:val="24"/>
      <w:lang w:eastAsia="ru-RU"/>
    </w:rPr>
  </w:style>
  <w:style w:type="paragraph" w:styleId="24">
    <w:name w:val="Body Text 2"/>
    <w:basedOn w:val="a"/>
    <w:link w:val="25"/>
    <w:rsid w:val="008F5BBE"/>
    <w:pPr>
      <w:spacing w:after="120" w:line="480" w:lineRule="auto"/>
    </w:pPr>
  </w:style>
  <w:style w:type="character" w:customStyle="1" w:styleId="25">
    <w:name w:val="Основной текст 2 Знак"/>
    <w:basedOn w:val="a0"/>
    <w:link w:val="24"/>
    <w:rsid w:val="008F5BBE"/>
    <w:rPr>
      <w:rFonts w:ascii="Times New Roman" w:eastAsia="Times New Roman" w:hAnsi="Times New Roman" w:cs="Times New Roman"/>
      <w:sz w:val="24"/>
      <w:szCs w:val="24"/>
      <w:lang w:eastAsia="ru-RU"/>
    </w:rPr>
  </w:style>
  <w:style w:type="paragraph" w:styleId="af5">
    <w:name w:val="Title"/>
    <w:basedOn w:val="a"/>
    <w:link w:val="af6"/>
    <w:qFormat/>
    <w:rsid w:val="008F5BBE"/>
    <w:pPr>
      <w:jc w:val="center"/>
    </w:pPr>
    <w:rPr>
      <w:b/>
      <w:bCs/>
      <w:color w:val="000000"/>
      <w:sz w:val="28"/>
      <w:szCs w:val="25"/>
    </w:rPr>
  </w:style>
  <w:style w:type="character" w:customStyle="1" w:styleId="af6">
    <w:name w:val="Название Знак"/>
    <w:basedOn w:val="a0"/>
    <w:link w:val="af5"/>
    <w:rsid w:val="008F5BBE"/>
    <w:rPr>
      <w:rFonts w:ascii="Times New Roman" w:eastAsia="Times New Roman" w:hAnsi="Times New Roman" w:cs="Times New Roman"/>
      <w:b/>
      <w:bCs/>
      <w:color w:val="000000"/>
      <w:sz w:val="28"/>
      <w:szCs w:val="25"/>
      <w:lang w:eastAsia="ru-RU"/>
    </w:rPr>
  </w:style>
  <w:style w:type="paragraph" w:styleId="af7">
    <w:name w:val="Block Text"/>
    <w:basedOn w:val="a"/>
    <w:rsid w:val="008F5BBE"/>
    <w:pPr>
      <w:spacing w:line="220" w:lineRule="auto"/>
      <w:ind w:left="40" w:right="-1333" w:firstLine="680"/>
      <w:jc w:val="both"/>
    </w:pPr>
    <w:rPr>
      <w:rFonts w:ascii="Times New Roman CYR" w:hAnsi="Times New Roman CYR"/>
      <w:szCs w:val="20"/>
    </w:rPr>
  </w:style>
  <w:style w:type="character" w:customStyle="1" w:styleId="af8">
    <w:name w:val="Текст примечания Знак"/>
    <w:basedOn w:val="a0"/>
    <w:link w:val="af9"/>
    <w:semiHidden/>
    <w:rsid w:val="008F5BBE"/>
    <w:rPr>
      <w:rFonts w:ascii="Times New Roman" w:eastAsia="Times New Roman" w:hAnsi="Times New Roman" w:cs="Times New Roman"/>
      <w:sz w:val="20"/>
      <w:szCs w:val="20"/>
      <w:lang w:eastAsia="ru-RU"/>
    </w:rPr>
  </w:style>
  <w:style w:type="paragraph" w:styleId="af9">
    <w:name w:val="annotation text"/>
    <w:basedOn w:val="a"/>
    <w:link w:val="af8"/>
    <w:semiHidden/>
    <w:rsid w:val="008F5BBE"/>
    <w:rPr>
      <w:sz w:val="20"/>
      <w:szCs w:val="20"/>
    </w:rPr>
  </w:style>
  <w:style w:type="character" w:customStyle="1" w:styleId="16">
    <w:name w:val="Текст примечания Знак1"/>
    <w:basedOn w:val="a0"/>
    <w:uiPriority w:val="99"/>
    <w:semiHidden/>
    <w:rsid w:val="008F5BBE"/>
    <w:rPr>
      <w:rFonts w:ascii="Times New Roman" w:eastAsia="Times New Roman" w:hAnsi="Times New Roman" w:cs="Times New Roman"/>
      <w:sz w:val="20"/>
      <w:szCs w:val="20"/>
      <w:lang w:eastAsia="ru-RU"/>
    </w:rPr>
  </w:style>
  <w:style w:type="paragraph" w:customStyle="1" w:styleId="FR2">
    <w:name w:val="FR2"/>
    <w:rsid w:val="008F5BBE"/>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17">
    <w:name w:val="Стиль1"/>
    <w:basedOn w:val="a"/>
    <w:rsid w:val="008F5BBE"/>
    <w:pPr>
      <w:ind w:firstLine="720"/>
      <w:jc w:val="both"/>
    </w:pPr>
    <w:rPr>
      <w:lang w:val="en-US"/>
    </w:rPr>
  </w:style>
  <w:style w:type="paragraph" w:customStyle="1" w:styleId="xl26">
    <w:name w:val="xl26"/>
    <w:basedOn w:val="a"/>
    <w:rsid w:val="008F5BBE"/>
    <w:pPr>
      <w:spacing w:before="100" w:after="100"/>
      <w:jc w:val="center"/>
    </w:pPr>
    <w:rPr>
      <w:rFonts w:ascii="Arial Unicode MS" w:eastAsia="Arial Unicode MS" w:hAnsi="Arial Unicode MS"/>
      <w:szCs w:val="20"/>
    </w:rPr>
  </w:style>
  <w:style w:type="paragraph" w:customStyle="1" w:styleId="BodyTextIndent31">
    <w:name w:val="Body Text Indent 31"/>
    <w:basedOn w:val="a"/>
    <w:rsid w:val="008F5BBE"/>
    <w:pPr>
      <w:widowControl w:val="0"/>
      <w:autoSpaceDE w:val="0"/>
      <w:autoSpaceDN w:val="0"/>
      <w:ind w:firstLine="567"/>
      <w:jc w:val="both"/>
    </w:pPr>
  </w:style>
  <w:style w:type="paragraph" w:customStyle="1" w:styleId="18">
    <w:name w:val="Основной текст с отступом.Основной текст 1.Нумерованный список !!.Надин стиль"/>
    <w:basedOn w:val="a"/>
    <w:rsid w:val="008F5BBE"/>
    <w:pPr>
      <w:spacing w:after="120"/>
      <w:ind w:firstLine="709"/>
      <w:jc w:val="both"/>
    </w:pPr>
    <w:rPr>
      <w:rFonts w:ascii="Arial" w:hAnsi="Arial"/>
      <w:sz w:val="26"/>
      <w:szCs w:val="20"/>
    </w:rPr>
  </w:style>
  <w:style w:type="paragraph" w:styleId="HTML">
    <w:name w:val="HTML Preformatted"/>
    <w:basedOn w:val="a"/>
    <w:link w:val="HTML0"/>
    <w:rsid w:val="008F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F5BBE"/>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rsid w:val="008F5BBE"/>
    <w:pPr>
      <w:spacing w:before="100" w:beforeAutospacing="1" w:after="100" w:afterAutospacing="1"/>
    </w:pPr>
    <w:rPr>
      <w:rFonts w:ascii="Tahoma" w:hAnsi="Tahoma" w:cs="Tahoma"/>
      <w:sz w:val="20"/>
      <w:szCs w:val="20"/>
      <w:lang w:val="en-US" w:eastAsia="en-US"/>
    </w:rPr>
  </w:style>
  <w:style w:type="paragraph" w:customStyle="1" w:styleId="Style26">
    <w:name w:val="Style26"/>
    <w:basedOn w:val="a"/>
    <w:rsid w:val="008F5BBE"/>
    <w:pPr>
      <w:widowControl w:val="0"/>
      <w:autoSpaceDE w:val="0"/>
      <w:autoSpaceDN w:val="0"/>
      <w:adjustRightInd w:val="0"/>
      <w:spacing w:line="260" w:lineRule="exact"/>
      <w:ind w:firstLine="259"/>
      <w:jc w:val="both"/>
    </w:pPr>
  </w:style>
  <w:style w:type="character" w:customStyle="1" w:styleId="FontStyle234">
    <w:name w:val="Font Style234"/>
    <w:rsid w:val="008F5BBE"/>
    <w:rPr>
      <w:rFonts w:ascii="Times New Roman" w:hAnsi="Times New Roman" w:cs="Times New Roman"/>
      <w:color w:val="000000"/>
      <w:sz w:val="22"/>
      <w:szCs w:val="22"/>
    </w:rPr>
  </w:style>
  <w:style w:type="paragraph" w:customStyle="1" w:styleId="Style24">
    <w:name w:val="Style24"/>
    <w:basedOn w:val="a"/>
    <w:rsid w:val="008F5BBE"/>
    <w:pPr>
      <w:widowControl w:val="0"/>
      <w:autoSpaceDE w:val="0"/>
      <w:autoSpaceDN w:val="0"/>
      <w:adjustRightInd w:val="0"/>
      <w:spacing w:line="262" w:lineRule="exact"/>
    </w:pPr>
  </w:style>
  <w:style w:type="paragraph" w:customStyle="1" w:styleId="Style39">
    <w:name w:val="Style39"/>
    <w:basedOn w:val="a"/>
    <w:rsid w:val="008F5BBE"/>
    <w:pPr>
      <w:widowControl w:val="0"/>
      <w:autoSpaceDE w:val="0"/>
      <w:autoSpaceDN w:val="0"/>
      <w:adjustRightInd w:val="0"/>
      <w:spacing w:line="264" w:lineRule="exact"/>
      <w:jc w:val="right"/>
    </w:pPr>
  </w:style>
  <w:style w:type="paragraph" w:customStyle="1" w:styleId="Style40">
    <w:name w:val="Style40"/>
    <w:basedOn w:val="a"/>
    <w:rsid w:val="008F5BBE"/>
    <w:pPr>
      <w:widowControl w:val="0"/>
      <w:autoSpaceDE w:val="0"/>
      <w:autoSpaceDN w:val="0"/>
      <w:adjustRightInd w:val="0"/>
      <w:spacing w:line="254" w:lineRule="exact"/>
      <w:jc w:val="both"/>
    </w:pPr>
  </w:style>
  <w:style w:type="character" w:customStyle="1" w:styleId="FontStyle252">
    <w:name w:val="Font Style252"/>
    <w:rsid w:val="008F5BBE"/>
    <w:rPr>
      <w:rFonts w:ascii="Times New Roman" w:hAnsi="Times New Roman" w:cs="Times New Roman"/>
      <w:b/>
      <w:bCs/>
      <w:color w:val="000000"/>
      <w:spacing w:val="20"/>
      <w:sz w:val="12"/>
      <w:szCs w:val="12"/>
    </w:rPr>
  </w:style>
  <w:style w:type="paragraph" w:customStyle="1" w:styleId="Normal">
    <w:name w:val="Normal Знак Знак"/>
    <w:rsid w:val="008F5BBE"/>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fn2r">
    <w:name w:val="fn2r"/>
    <w:basedOn w:val="a"/>
    <w:rsid w:val="008F5BBE"/>
    <w:pPr>
      <w:spacing w:before="100" w:beforeAutospacing="1" w:after="100" w:afterAutospacing="1"/>
    </w:pPr>
  </w:style>
  <w:style w:type="paragraph" w:customStyle="1" w:styleId="afa">
    <w:name w:val="Новый абзац"/>
    <w:basedOn w:val="a"/>
    <w:link w:val="26"/>
    <w:rsid w:val="008F5BBE"/>
    <w:pPr>
      <w:spacing w:after="120"/>
      <w:ind w:firstLine="567"/>
      <w:jc w:val="both"/>
    </w:pPr>
    <w:rPr>
      <w:rFonts w:ascii="Arial" w:hAnsi="Arial"/>
      <w:szCs w:val="20"/>
    </w:rPr>
  </w:style>
  <w:style w:type="character" w:customStyle="1" w:styleId="26">
    <w:name w:val="Новый абзац Знак2"/>
    <w:link w:val="afa"/>
    <w:rsid w:val="008F5BBE"/>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
    <w:rsid w:val="008F5BBE"/>
    <w:pPr>
      <w:spacing w:after="160" w:line="240" w:lineRule="exact"/>
    </w:pPr>
    <w:rPr>
      <w:rFonts w:ascii="Verdana" w:hAnsi="Verdana" w:cs="Verdana"/>
      <w:sz w:val="20"/>
      <w:szCs w:val="20"/>
      <w:lang w:val="en-US" w:eastAsia="en-US"/>
    </w:rPr>
  </w:style>
  <w:style w:type="paragraph" w:customStyle="1" w:styleId="19">
    <w:name w:val="Знак1"/>
    <w:basedOn w:val="a"/>
    <w:rsid w:val="008F5BBE"/>
    <w:pPr>
      <w:spacing w:before="100" w:beforeAutospacing="1" w:after="100" w:afterAutospacing="1"/>
    </w:pPr>
    <w:rPr>
      <w:rFonts w:ascii="Tahoma" w:hAnsi="Tahoma"/>
      <w:sz w:val="20"/>
      <w:szCs w:val="20"/>
      <w:lang w:val="en-US" w:eastAsia="en-US"/>
    </w:rPr>
  </w:style>
  <w:style w:type="character" w:customStyle="1" w:styleId="afb">
    <w:name w:val="Символ сноски"/>
    <w:rsid w:val="008F5BBE"/>
    <w:rPr>
      <w:vertAlign w:val="superscript"/>
    </w:rPr>
  </w:style>
  <w:style w:type="paragraph" w:customStyle="1" w:styleId="afc">
    <w:name w:val="Знак"/>
    <w:basedOn w:val="a"/>
    <w:rsid w:val="008F5BBE"/>
    <w:pPr>
      <w:spacing w:after="160" w:line="240" w:lineRule="exact"/>
    </w:pPr>
    <w:rPr>
      <w:rFonts w:ascii="Verdana" w:hAnsi="Verdana"/>
      <w:lang w:val="en-US" w:eastAsia="en-US"/>
    </w:rPr>
  </w:style>
  <w:style w:type="paragraph" w:customStyle="1" w:styleId="1a">
    <w:name w:val="Заголовок1"/>
    <w:basedOn w:val="a"/>
    <w:next w:val="aa"/>
    <w:rsid w:val="008F5BBE"/>
    <w:pPr>
      <w:keepNext/>
      <w:spacing w:before="240" w:after="120"/>
    </w:pPr>
    <w:rPr>
      <w:rFonts w:ascii="Arial" w:eastAsia="Arial Unicode MS" w:hAnsi="Arial" w:cs="Tahoma"/>
      <w:sz w:val="28"/>
      <w:szCs w:val="28"/>
      <w:lang w:eastAsia="ar-SA"/>
    </w:rPr>
  </w:style>
  <w:style w:type="paragraph" w:styleId="afd">
    <w:name w:val="List"/>
    <w:basedOn w:val="aa"/>
    <w:rsid w:val="008F5BBE"/>
    <w:pPr>
      <w:spacing w:before="120" w:after="0"/>
      <w:ind w:firstLine="900"/>
      <w:jc w:val="both"/>
    </w:pPr>
    <w:rPr>
      <w:rFonts w:ascii="Arial" w:hAnsi="Arial" w:cs="Tahoma"/>
      <w:color w:val="660066"/>
      <w:sz w:val="26"/>
      <w:lang w:eastAsia="ar-SA"/>
    </w:rPr>
  </w:style>
  <w:style w:type="paragraph" w:customStyle="1" w:styleId="35">
    <w:name w:val="Название3"/>
    <w:basedOn w:val="a"/>
    <w:rsid w:val="008F5BBE"/>
    <w:pPr>
      <w:suppressLineNumbers/>
      <w:spacing w:before="120" w:after="120"/>
    </w:pPr>
    <w:rPr>
      <w:rFonts w:ascii="Arial" w:hAnsi="Arial" w:cs="Tahoma"/>
      <w:i/>
      <w:iCs/>
      <w:lang w:eastAsia="ar-SA"/>
    </w:rPr>
  </w:style>
  <w:style w:type="paragraph" w:customStyle="1" w:styleId="36">
    <w:name w:val="Указатель3"/>
    <w:basedOn w:val="a"/>
    <w:rsid w:val="008F5BBE"/>
    <w:pPr>
      <w:suppressLineNumbers/>
    </w:pPr>
    <w:rPr>
      <w:rFonts w:ascii="Arial" w:hAnsi="Arial" w:cs="Tahoma"/>
      <w:lang w:eastAsia="ar-SA"/>
    </w:rPr>
  </w:style>
  <w:style w:type="paragraph" w:customStyle="1" w:styleId="27">
    <w:name w:val="Название2"/>
    <w:basedOn w:val="a"/>
    <w:rsid w:val="008F5BBE"/>
    <w:pPr>
      <w:suppressLineNumbers/>
      <w:spacing w:before="120" w:after="120"/>
    </w:pPr>
    <w:rPr>
      <w:rFonts w:ascii="Arial" w:hAnsi="Arial" w:cs="Tahoma"/>
      <w:i/>
      <w:iCs/>
      <w:lang w:eastAsia="ar-SA"/>
    </w:rPr>
  </w:style>
  <w:style w:type="paragraph" w:customStyle="1" w:styleId="28">
    <w:name w:val="Указатель2"/>
    <w:basedOn w:val="a"/>
    <w:rsid w:val="008F5BBE"/>
    <w:pPr>
      <w:suppressLineNumbers/>
    </w:pPr>
    <w:rPr>
      <w:rFonts w:ascii="Arial" w:hAnsi="Arial" w:cs="Tahoma"/>
      <w:lang w:eastAsia="ar-SA"/>
    </w:rPr>
  </w:style>
  <w:style w:type="paragraph" w:customStyle="1" w:styleId="1b">
    <w:name w:val="Название1"/>
    <w:basedOn w:val="a"/>
    <w:rsid w:val="008F5BBE"/>
    <w:pPr>
      <w:suppressLineNumbers/>
      <w:spacing w:before="120" w:after="120"/>
    </w:pPr>
    <w:rPr>
      <w:rFonts w:ascii="Arial" w:hAnsi="Arial" w:cs="Tahoma"/>
      <w:i/>
      <w:iCs/>
      <w:lang w:eastAsia="ar-SA"/>
    </w:rPr>
  </w:style>
  <w:style w:type="paragraph" w:customStyle="1" w:styleId="1c">
    <w:name w:val="Указатель1"/>
    <w:basedOn w:val="a"/>
    <w:rsid w:val="008F5BBE"/>
    <w:pPr>
      <w:suppressLineNumbers/>
    </w:pPr>
    <w:rPr>
      <w:rFonts w:ascii="Arial" w:hAnsi="Arial" w:cs="Tahoma"/>
      <w:lang w:eastAsia="ar-SA"/>
    </w:rPr>
  </w:style>
  <w:style w:type="paragraph" w:customStyle="1" w:styleId="1d">
    <w:name w:val="Схема документа1"/>
    <w:basedOn w:val="a"/>
    <w:rsid w:val="008F5BBE"/>
    <w:pPr>
      <w:shd w:val="clear" w:color="auto" w:fill="000080"/>
    </w:pPr>
    <w:rPr>
      <w:rFonts w:ascii="Tahoma" w:hAnsi="Tahoma" w:cs="Tahoma"/>
      <w:lang w:eastAsia="ar-SA"/>
    </w:rPr>
  </w:style>
  <w:style w:type="paragraph" w:customStyle="1" w:styleId="41">
    <w:name w:val="Маркированный список 41"/>
    <w:basedOn w:val="a"/>
    <w:rsid w:val="008F5BBE"/>
    <w:rPr>
      <w:sz w:val="20"/>
      <w:szCs w:val="20"/>
      <w:lang w:val="en-GB" w:eastAsia="ar-SA"/>
    </w:rPr>
  </w:style>
  <w:style w:type="paragraph" w:customStyle="1" w:styleId="ConsNormal">
    <w:name w:val="ConsNormal"/>
    <w:rsid w:val="008F5B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8F5BBE"/>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8F5BB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e">
    <w:name w:val="Îáû÷íûé"/>
    <w:rsid w:val="008F5BBE"/>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8F5BB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9">
    <w:name w:val="Îñíîâíîé òåêñò 2"/>
    <w:basedOn w:val="afe"/>
    <w:rsid w:val="008F5BBE"/>
    <w:pPr>
      <w:ind w:firstLine="720"/>
      <w:jc w:val="both"/>
    </w:pPr>
    <w:rPr>
      <w:b/>
      <w:color w:val="000000"/>
      <w:sz w:val="24"/>
      <w:lang w:val="en-US"/>
    </w:rPr>
  </w:style>
  <w:style w:type="paragraph" w:customStyle="1" w:styleId="2a">
    <w:name w:val="Îñíîâíîé òåêñò ñ îòñòóïîì 2"/>
    <w:basedOn w:val="afe"/>
    <w:rsid w:val="008F5BBE"/>
    <w:pPr>
      <w:ind w:left="720"/>
      <w:jc w:val="both"/>
    </w:pPr>
    <w:rPr>
      <w:color w:val="000000"/>
      <w:sz w:val="24"/>
      <w:lang w:val="en-US"/>
    </w:rPr>
  </w:style>
  <w:style w:type="paragraph" w:customStyle="1" w:styleId="210">
    <w:name w:val="Основной текст 21"/>
    <w:basedOn w:val="afe"/>
    <w:rsid w:val="008F5BBE"/>
    <w:pPr>
      <w:ind w:firstLine="567"/>
      <w:jc w:val="both"/>
    </w:pPr>
    <w:rPr>
      <w:color w:val="000000"/>
      <w:sz w:val="24"/>
    </w:rPr>
  </w:style>
  <w:style w:type="paragraph" w:customStyle="1" w:styleId="caaieiaie3">
    <w:name w:val="caaieiaie 3"/>
    <w:basedOn w:val="Iauiue"/>
    <w:next w:val="Iauiue"/>
    <w:rsid w:val="008F5BBE"/>
    <w:pPr>
      <w:keepNext/>
      <w:jc w:val="center"/>
    </w:pPr>
    <w:rPr>
      <w:b/>
      <w:sz w:val="24"/>
    </w:rPr>
  </w:style>
  <w:style w:type="paragraph" w:customStyle="1" w:styleId="1e">
    <w:name w:val="çàãîëîâîê 1"/>
    <w:basedOn w:val="afe"/>
    <w:next w:val="afe"/>
    <w:rsid w:val="008F5BBE"/>
    <w:pPr>
      <w:keepNext/>
    </w:pPr>
  </w:style>
  <w:style w:type="paragraph" w:customStyle="1" w:styleId="37">
    <w:name w:val="Îñíîâíîé òåêñò ñ îòñòóïîì 3"/>
    <w:basedOn w:val="afe"/>
    <w:rsid w:val="008F5BBE"/>
    <w:pPr>
      <w:ind w:firstLine="567"/>
      <w:jc w:val="both"/>
    </w:pPr>
    <w:rPr>
      <w:rFonts w:ascii="Peterburg" w:hAnsi="Peterburg"/>
      <w:b/>
      <w:i/>
      <w:sz w:val="24"/>
    </w:rPr>
  </w:style>
  <w:style w:type="paragraph" w:customStyle="1" w:styleId="Iniiaiieoaeno">
    <w:name w:val="Iniiaiie oaeno"/>
    <w:basedOn w:val="Iauiue"/>
    <w:rsid w:val="008F5BBE"/>
    <w:pPr>
      <w:widowControl/>
      <w:jc w:val="both"/>
    </w:pPr>
    <w:rPr>
      <w:rFonts w:ascii="Peterburg" w:hAnsi="Peterburg"/>
    </w:rPr>
  </w:style>
  <w:style w:type="paragraph" w:customStyle="1" w:styleId="Iniiaiieoaenonionooiii2">
    <w:name w:val="Iniiaiie oaeno n ionooiii 2"/>
    <w:basedOn w:val="Iauiue"/>
    <w:rsid w:val="008F5BBE"/>
    <w:pPr>
      <w:widowControl/>
      <w:ind w:firstLine="284"/>
      <w:jc w:val="both"/>
    </w:pPr>
    <w:rPr>
      <w:rFonts w:ascii="Peterburg" w:hAnsi="Peterburg"/>
    </w:rPr>
  </w:style>
  <w:style w:type="paragraph" w:customStyle="1" w:styleId="Iniiaiieoaenonionooiii3">
    <w:name w:val="Iniiaiie oaeno n ionooiii 3"/>
    <w:basedOn w:val="Iauiue"/>
    <w:rsid w:val="008F5BBE"/>
    <w:pPr>
      <w:widowControl/>
      <w:ind w:firstLine="720"/>
      <w:jc w:val="both"/>
    </w:pPr>
    <w:rPr>
      <w:rFonts w:ascii="Peterburg" w:hAnsi="Peterburg"/>
      <w:sz w:val="28"/>
    </w:rPr>
  </w:style>
  <w:style w:type="paragraph" w:customStyle="1" w:styleId="aff">
    <w:name w:val="основной"/>
    <w:basedOn w:val="a"/>
    <w:rsid w:val="008F5BBE"/>
    <w:pPr>
      <w:keepNext/>
    </w:pPr>
    <w:rPr>
      <w:szCs w:val="20"/>
      <w:lang w:eastAsia="ar-SA"/>
    </w:rPr>
  </w:style>
  <w:style w:type="paragraph" w:customStyle="1" w:styleId="aff0">
    <w:name w:val="список"/>
    <w:basedOn w:val="a"/>
    <w:rsid w:val="008F5BBE"/>
    <w:pPr>
      <w:keepLines/>
      <w:overflowPunct w:val="0"/>
      <w:autoSpaceDE w:val="0"/>
      <w:ind w:left="709" w:hanging="284"/>
      <w:jc w:val="both"/>
      <w:textAlignment w:val="baseline"/>
    </w:pPr>
    <w:rPr>
      <w:rFonts w:ascii="Peterburg" w:hAnsi="Peterburg"/>
      <w:szCs w:val="20"/>
      <w:lang w:eastAsia="ar-SA"/>
    </w:rPr>
  </w:style>
  <w:style w:type="paragraph" w:customStyle="1" w:styleId="aff1">
    <w:name w:val="ñïèñîê"/>
    <w:basedOn w:val="afe"/>
    <w:rsid w:val="008F5BBE"/>
    <w:pPr>
      <w:keepLines/>
      <w:ind w:left="709" w:hanging="284"/>
      <w:jc w:val="both"/>
    </w:pPr>
    <w:rPr>
      <w:rFonts w:ascii="Peterburg" w:hAnsi="Peterburg"/>
      <w:sz w:val="24"/>
    </w:rPr>
  </w:style>
  <w:style w:type="paragraph" w:customStyle="1" w:styleId="81">
    <w:name w:val="çàãîëîâîê 8"/>
    <w:basedOn w:val="afe"/>
    <w:next w:val="afe"/>
    <w:rsid w:val="008F5BBE"/>
    <w:pPr>
      <w:keepNext/>
      <w:ind w:firstLine="720"/>
      <w:jc w:val="both"/>
    </w:pPr>
    <w:rPr>
      <w:b/>
      <w:sz w:val="24"/>
    </w:rPr>
  </w:style>
  <w:style w:type="paragraph" w:customStyle="1" w:styleId="nienie">
    <w:name w:val="nienie"/>
    <w:basedOn w:val="Iauiue"/>
    <w:rsid w:val="008F5BBE"/>
    <w:pPr>
      <w:keepLines/>
      <w:ind w:left="709" w:hanging="284"/>
      <w:jc w:val="both"/>
    </w:pPr>
    <w:rPr>
      <w:rFonts w:ascii="Peterburg" w:hAnsi="Peterburg"/>
      <w:sz w:val="24"/>
    </w:rPr>
  </w:style>
  <w:style w:type="paragraph" w:customStyle="1" w:styleId="Iniiaiieoaeno2">
    <w:name w:val="Iniiaiie oaeno 2"/>
    <w:basedOn w:val="a"/>
    <w:rsid w:val="008F5BBE"/>
    <w:pPr>
      <w:widowControl w:val="0"/>
      <w:ind w:firstLine="567"/>
      <w:jc w:val="both"/>
    </w:pPr>
    <w:rPr>
      <w:b/>
      <w:color w:val="000000"/>
      <w:szCs w:val="20"/>
      <w:lang w:eastAsia="ar-SA"/>
    </w:rPr>
  </w:style>
  <w:style w:type="paragraph" w:customStyle="1" w:styleId="aff2">
    <w:name w:val="Îñíîâíîé òåêñò"/>
    <w:basedOn w:val="afe"/>
    <w:rsid w:val="008F5BBE"/>
    <w:pPr>
      <w:tabs>
        <w:tab w:val="left" w:leader="dot" w:pos="9072"/>
      </w:tabs>
      <w:jc w:val="both"/>
    </w:pPr>
    <w:rPr>
      <w:b/>
      <w:sz w:val="24"/>
    </w:rPr>
  </w:style>
  <w:style w:type="paragraph" w:customStyle="1" w:styleId="caaieiaie2">
    <w:name w:val="caaieiaie 2"/>
    <w:basedOn w:val="Iauiue"/>
    <w:next w:val="Iauiue"/>
    <w:rsid w:val="008F5BBE"/>
    <w:pPr>
      <w:keepNext/>
      <w:keepLines/>
      <w:spacing w:before="240" w:after="60"/>
      <w:jc w:val="center"/>
    </w:pPr>
    <w:rPr>
      <w:rFonts w:ascii="Peterburg" w:hAnsi="Peterburg"/>
      <w:b/>
      <w:sz w:val="24"/>
    </w:rPr>
  </w:style>
  <w:style w:type="paragraph" w:styleId="aff3">
    <w:name w:val="Balloon Text"/>
    <w:basedOn w:val="a"/>
    <w:link w:val="aff4"/>
    <w:rsid w:val="008F5BBE"/>
    <w:pPr>
      <w:widowControl w:val="0"/>
      <w:autoSpaceDE w:val="0"/>
    </w:pPr>
    <w:rPr>
      <w:rFonts w:ascii="Tahoma" w:hAnsi="Tahoma" w:cs="Tahoma"/>
      <w:sz w:val="16"/>
      <w:szCs w:val="16"/>
      <w:lang w:eastAsia="ar-SA"/>
    </w:rPr>
  </w:style>
  <w:style w:type="character" w:customStyle="1" w:styleId="aff4">
    <w:name w:val="Текст выноски Знак"/>
    <w:basedOn w:val="a0"/>
    <w:link w:val="aff3"/>
    <w:rsid w:val="008F5BBE"/>
    <w:rPr>
      <w:rFonts w:ascii="Tahoma" w:eastAsia="Times New Roman" w:hAnsi="Tahoma" w:cs="Tahoma"/>
      <w:sz w:val="16"/>
      <w:szCs w:val="16"/>
      <w:lang w:eastAsia="ar-SA"/>
    </w:rPr>
  </w:style>
  <w:style w:type="paragraph" w:customStyle="1" w:styleId="212">
    <w:name w:val="Основной текст с отступом 21"/>
    <w:basedOn w:val="a"/>
    <w:rsid w:val="008F5BBE"/>
    <w:pPr>
      <w:shd w:val="clear" w:color="auto" w:fill="FFFFFF"/>
      <w:ind w:firstLine="708"/>
      <w:jc w:val="both"/>
    </w:pPr>
    <w:rPr>
      <w:rFonts w:ascii="Arial" w:hAnsi="Arial" w:cs="Arial"/>
      <w:bCs/>
      <w:sz w:val="18"/>
      <w:lang w:eastAsia="ar-SA"/>
    </w:rPr>
  </w:style>
  <w:style w:type="paragraph" w:customStyle="1" w:styleId="aff5">
    <w:name w:val="ОСНОВНОЙ !!!"/>
    <w:basedOn w:val="aa"/>
    <w:link w:val="1f"/>
    <w:rsid w:val="008F5BBE"/>
    <w:pPr>
      <w:spacing w:before="120" w:after="0"/>
      <w:ind w:firstLine="900"/>
      <w:jc w:val="both"/>
    </w:pPr>
    <w:rPr>
      <w:rFonts w:ascii="Arial" w:hAnsi="Arial"/>
    </w:rPr>
  </w:style>
  <w:style w:type="character" w:customStyle="1" w:styleId="1f">
    <w:name w:val="ОСНОВНОЙ !!! Знак1"/>
    <w:link w:val="aff5"/>
    <w:rsid w:val="008F5BBE"/>
    <w:rPr>
      <w:rFonts w:ascii="Arial" w:eastAsia="Times New Roman" w:hAnsi="Arial" w:cs="Times New Roman"/>
      <w:sz w:val="24"/>
      <w:szCs w:val="24"/>
      <w:lang w:eastAsia="ru-RU"/>
    </w:rPr>
  </w:style>
  <w:style w:type="paragraph" w:customStyle="1" w:styleId="1f0">
    <w:name w:val="Текст1"/>
    <w:basedOn w:val="a"/>
    <w:rsid w:val="008F5BBE"/>
    <w:rPr>
      <w:rFonts w:ascii="Courier New" w:hAnsi="Courier New"/>
      <w:sz w:val="20"/>
      <w:szCs w:val="20"/>
      <w:lang w:eastAsia="ar-SA"/>
    </w:rPr>
  </w:style>
  <w:style w:type="paragraph" w:customStyle="1" w:styleId="1095094">
    <w:name w:val="Стиль Заголовок 1 + Слева:  095 см Справа:  094 см"/>
    <w:basedOn w:val="1"/>
    <w:rsid w:val="008F5BBE"/>
    <w:pPr>
      <w:spacing w:after="240"/>
      <w:ind w:left="540" w:right="535"/>
      <w:jc w:val="center"/>
    </w:pPr>
    <w:rPr>
      <w:rFonts w:ascii="Times New Roman" w:hAnsi="Times New Roman" w:cs="Times New Roman"/>
      <w:b w:val="0"/>
      <w:color w:val="FF00FF"/>
      <w:kern w:val="1"/>
      <w:sz w:val="28"/>
      <w:szCs w:val="20"/>
      <w:lang w:eastAsia="ar-SA"/>
    </w:rPr>
  </w:style>
  <w:style w:type="paragraph" w:customStyle="1" w:styleId="western">
    <w:name w:val="western"/>
    <w:basedOn w:val="a"/>
    <w:rsid w:val="008F5BBE"/>
    <w:pPr>
      <w:shd w:val="clear" w:color="auto" w:fill="FFFFFF"/>
      <w:spacing w:before="280" w:after="280"/>
      <w:ind w:left="249" w:hanging="249"/>
      <w:jc w:val="both"/>
    </w:pPr>
    <w:rPr>
      <w:rFonts w:ascii="Tahoma" w:hAnsi="Tahoma" w:cs="Tahoma"/>
      <w:sz w:val="18"/>
      <w:szCs w:val="18"/>
      <w:lang w:eastAsia="ar-SA"/>
    </w:rPr>
  </w:style>
  <w:style w:type="paragraph" w:customStyle="1" w:styleId="1590">
    <w:name w:val="Стиль ОСНОВНОЙ !!! + Слева:  159 см Первая строка:  0 см"/>
    <w:basedOn w:val="aff5"/>
    <w:rsid w:val="008F5BBE"/>
    <w:pPr>
      <w:ind w:left="900" w:firstLine="0"/>
    </w:pPr>
    <w:rPr>
      <w:szCs w:val="20"/>
    </w:rPr>
  </w:style>
  <w:style w:type="paragraph" w:customStyle="1" w:styleId="Arial12">
    <w:name w:val="Стиль Основной текст + Arial 12 пт Индиго"/>
    <w:basedOn w:val="aa"/>
    <w:rsid w:val="008F5BBE"/>
    <w:pPr>
      <w:spacing w:before="120" w:after="0"/>
      <w:ind w:firstLine="900"/>
      <w:jc w:val="both"/>
    </w:pPr>
    <w:rPr>
      <w:rFonts w:ascii="Arial" w:hAnsi="Arial"/>
      <w:sz w:val="18"/>
      <w:lang w:eastAsia="ar-SA"/>
    </w:rPr>
  </w:style>
  <w:style w:type="paragraph" w:customStyle="1" w:styleId="aff6">
    <w:name w:val="Содержимое таблицы"/>
    <w:basedOn w:val="a"/>
    <w:rsid w:val="008F5BBE"/>
    <w:pPr>
      <w:suppressLineNumbers/>
    </w:pPr>
    <w:rPr>
      <w:lang w:eastAsia="ar-SA"/>
    </w:rPr>
  </w:style>
  <w:style w:type="paragraph" w:customStyle="1" w:styleId="aff7">
    <w:name w:val="Заголовок таблицы"/>
    <w:basedOn w:val="aff6"/>
    <w:rsid w:val="008F5BBE"/>
    <w:pPr>
      <w:jc w:val="center"/>
    </w:pPr>
    <w:rPr>
      <w:b/>
      <w:bCs/>
      <w:i/>
      <w:iCs/>
    </w:rPr>
  </w:style>
  <w:style w:type="paragraph" w:customStyle="1" w:styleId="100">
    <w:name w:val="Оглавление 10"/>
    <w:basedOn w:val="1c"/>
    <w:rsid w:val="008F5BBE"/>
    <w:pPr>
      <w:tabs>
        <w:tab w:val="right" w:leader="dot" w:pos="9637"/>
      </w:tabs>
      <w:ind w:left="2547"/>
    </w:pPr>
  </w:style>
  <w:style w:type="paragraph" w:customStyle="1" w:styleId="aff8">
    <w:name w:val="Содержимое врезки"/>
    <w:basedOn w:val="aa"/>
    <w:rsid w:val="008F5BBE"/>
    <w:pPr>
      <w:spacing w:before="120" w:after="0"/>
      <w:ind w:firstLine="900"/>
      <w:jc w:val="both"/>
    </w:pPr>
    <w:rPr>
      <w:color w:val="660066"/>
      <w:sz w:val="26"/>
      <w:lang w:eastAsia="ar-SA"/>
    </w:rPr>
  </w:style>
  <w:style w:type="paragraph" w:customStyle="1" w:styleId="2b">
    <w:name w:val="Схема документа2"/>
    <w:basedOn w:val="a"/>
    <w:rsid w:val="008F5BBE"/>
    <w:pPr>
      <w:shd w:val="clear" w:color="auto" w:fill="000080"/>
    </w:pPr>
    <w:rPr>
      <w:rFonts w:ascii="Tahoma" w:hAnsi="Tahoma" w:cs="Tahoma"/>
      <w:sz w:val="20"/>
      <w:szCs w:val="20"/>
      <w:lang w:eastAsia="ar-SA"/>
    </w:rPr>
  </w:style>
  <w:style w:type="paragraph" w:customStyle="1" w:styleId="38">
    <w:name w:val="Схема документа3"/>
    <w:basedOn w:val="a"/>
    <w:rsid w:val="008F5BBE"/>
    <w:pPr>
      <w:shd w:val="clear" w:color="auto" w:fill="000080"/>
    </w:pPr>
    <w:rPr>
      <w:rFonts w:ascii="Tahoma" w:hAnsi="Tahoma" w:cs="Tahoma"/>
      <w:sz w:val="20"/>
      <w:szCs w:val="20"/>
      <w:lang w:eastAsia="ar-SA"/>
    </w:rPr>
  </w:style>
  <w:style w:type="paragraph" w:customStyle="1" w:styleId="312">
    <w:name w:val="Стиль Заголовок 3 + 12 пт"/>
    <w:basedOn w:val="3"/>
    <w:rsid w:val="008F5BBE"/>
    <w:pPr>
      <w:numPr>
        <w:ilvl w:val="2"/>
      </w:numPr>
      <w:tabs>
        <w:tab w:val="num" w:pos="0"/>
        <w:tab w:val="left" w:pos="2340"/>
      </w:tabs>
      <w:spacing w:after="120"/>
    </w:pPr>
    <w:rPr>
      <w:rFonts w:ascii="Times New Roman" w:hAnsi="Times New Roman" w:cs="Times New Roman"/>
      <w:sz w:val="24"/>
      <w:lang w:eastAsia="ar-SA"/>
    </w:rPr>
  </w:style>
  <w:style w:type="paragraph" w:customStyle="1" w:styleId="TimesNewRoman12">
    <w:name w:val="Стиль ОСНОВНОЙ !!! + Times New Roman 12 пт"/>
    <w:basedOn w:val="aff5"/>
    <w:link w:val="TimesNewRoman120"/>
    <w:rsid w:val="008F5BBE"/>
    <w:pPr>
      <w:ind w:firstLine="851"/>
    </w:pPr>
    <w:rPr>
      <w:rFonts w:ascii="Times New Roman" w:hAnsi="Times New Roman"/>
      <w:lang w:eastAsia="ar-SA"/>
    </w:rPr>
  </w:style>
  <w:style w:type="character" w:customStyle="1" w:styleId="TimesNewRoman120">
    <w:name w:val="Стиль ОСНОВНОЙ !!! + Times New Roman 12 пт Знак"/>
    <w:link w:val="TimesNewRoman12"/>
    <w:rsid w:val="008F5BBE"/>
    <w:rPr>
      <w:rFonts w:ascii="Times New Roman" w:eastAsia="Times New Roman" w:hAnsi="Times New Roman" w:cs="Times New Roman"/>
      <w:sz w:val="24"/>
      <w:szCs w:val="24"/>
      <w:lang w:eastAsia="ar-SA"/>
    </w:rPr>
  </w:style>
  <w:style w:type="paragraph" w:customStyle="1" w:styleId="120">
    <w:name w:val="Стиль ОСНОВНОЙ !!! + 12 пт"/>
    <w:basedOn w:val="aff5"/>
    <w:link w:val="121"/>
    <w:rsid w:val="008F5BBE"/>
    <w:pPr>
      <w:spacing w:before="240" w:after="120"/>
      <w:ind w:firstLine="902"/>
    </w:pPr>
    <w:rPr>
      <w:sz w:val="26"/>
      <w:lang w:eastAsia="ar-SA"/>
    </w:rPr>
  </w:style>
  <w:style w:type="character" w:customStyle="1" w:styleId="121">
    <w:name w:val="Стиль ОСНОВНОЙ !!! + 12 пт Знак"/>
    <w:link w:val="120"/>
    <w:rsid w:val="008F5BBE"/>
    <w:rPr>
      <w:rFonts w:ascii="Arial" w:eastAsia="Times New Roman" w:hAnsi="Arial" w:cs="Times New Roman"/>
      <w:sz w:val="26"/>
      <w:szCs w:val="24"/>
      <w:lang w:eastAsia="ar-SA"/>
    </w:rPr>
  </w:style>
  <w:style w:type="paragraph" w:customStyle="1" w:styleId="ConsPlusTitle">
    <w:name w:val="ConsPlusTitle"/>
    <w:rsid w:val="008F5BB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8F5BBE"/>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rsid w:val="008F5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Основной текст1"/>
    <w:rsid w:val="008F5BBE"/>
    <w:pPr>
      <w:spacing w:after="0" w:line="240" w:lineRule="auto"/>
    </w:pPr>
    <w:rPr>
      <w:rFonts w:ascii="Times New Roman" w:eastAsia="Times New Roman" w:hAnsi="Times New Roman" w:cs="Times New Roman"/>
      <w:snapToGrid w:val="0"/>
      <w:color w:val="000000"/>
      <w:sz w:val="24"/>
      <w:szCs w:val="20"/>
      <w:lang w:eastAsia="ru-RU"/>
    </w:rPr>
  </w:style>
  <w:style w:type="paragraph" w:customStyle="1" w:styleId="aff9">
    <w:name w:val="Нормальный (таблица)"/>
    <w:basedOn w:val="a"/>
    <w:next w:val="a"/>
    <w:uiPriority w:val="99"/>
    <w:rsid w:val="008F5BBE"/>
    <w:pPr>
      <w:widowControl w:val="0"/>
      <w:autoSpaceDE w:val="0"/>
      <w:autoSpaceDN w:val="0"/>
      <w:adjustRightInd w:val="0"/>
      <w:jc w:val="both"/>
    </w:pPr>
    <w:rPr>
      <w:rFonts w:ascii="Times New Roman CYR" w:hAnsi="Times New Roman CYR" w:cs="Times New Roman CYR"/>
    </w:rPr>
  </w:style>
  <w:style w:type="paragraph" w:styleId="39">
    <w:name w:val="toc 3"/>
    <w:basedOn w:val="a"/>
    <w:next w:val="a"/>
    <w:autoRedefine/>
    <w:semiHidden/>
    <w:unhideWhenUsed/>
    <w:rsid w:val="00506646"/>
    <w:pPr>
      <w:spacing w:after="100"/>
      <w:ind w:left="480"/>
    </w:pPr>
  </w:style>
  <w:style w:type="paragraph" w:styleId="affa">
    <w:name w:val="List Paragraph"/>
    <w:basedOn w:val="a"/>
    <w:uiPriority w:val="34"/>
    <w:qFormat/>
    <w:rsid w:val="006D5B03"/>
    <w:pPr>
      <w:ind w:left="720"/>
      <w:contextualSpacing/>
    </w:pPr>
  </w:style>
  <w:style w:type="character" w:customStyle="1" w:styleId="affb">
    <w:name w:val="Гипертекстовая ссылка"/>
    <w:basedOn w:val="a0"/>
    <w:uiPriority w:val="99"/>
    <w:rsid w:val="002B14FF"/>
    <w:rPr>
      <w:rFonts w:cs="Times New Roman"/>
      <w:b w:val="0"/>
      <w:color w:val="106BBE"/>
    </w:rPr>
  </w:style>
  <w:style w:type="paragraph" w:customStyle="1" w:styleId="affc">
    <w:name w:val="Прижатый влево"/>
    <w:basedOn w:val="a"/>
    <w:next w:val="a"/>
    <w:uiPriority w:val="99"/>
    <w:rsid w:val="001908D5"/>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5BB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5BBE"/>
    <w:pPr>
      <w:keepNext/>
      <w:spacing w:before="240" w:after="60"/>
      <w:outlineLvl w:val="1"/>
    </w:pPr>
    <w:rPr>
      <w:rFonts w:ascii="Arial" w:hAnsi="Arial" w:cs="Arial"/>
      <w:b/>
      <w:bCs/>
      <w:i/>
      <w:iCs/>
      <w:sz w:val="28"/>
      <w:szCs w:val="28"/>
    </w:rPr>
  </w:style>
  <w:style w:type="paragraph" w:styleId="3">
    <w:name w:val="heading 3"/>
    <w:aliases w:val=" Знак, Знак3, Знак3 Знак"/>
    <w:basedOn w:val="a"/>
    <w:next w:val="a"/>
    <w:link w:val="30"/>
    <w:qFormat/>
    <w:rsid w:val="008F5BBE"/>
    <w:pPr>
      <w:keepNext/>
      <w:spacing w:before="240" w:after="60"/>
      <w:outlineLvl w:val="2"/>
    </w:pPr>
    <w:rPr>
      <w:rFonts w:ascii="Arial" w:hAnsi="Arial" w:cs="Arial"/>
      <w:b/>
      <w:bCs/>
      <w:sz w:val="26"/>
      <w:szCs w:val="26"/>
    </w:rPr>
  </w:style>
  <w:style w:type="paragraph" w:styleId="4">
    <w:name w:val="heading 4"/>
    <w:basedOn w:val="a"/>
    <w:next w:val="a"/>
    <w:link w:val="40"/>
    <w:qFormat/>
    <w:rsid w:val="008F5BBE"/>
    <w:pPr>
      <w:keepNext/>
      <w:spacing w:before="240" w:after="60"/>
      <w:outlineLvl w:val="3"/>
    </w:pPr>
    <w:rPr>
      <w:b/>
      <w:bCs/>
      <w:sz w:val="28"/>
      <w:szCs w:val="28"/>
    </w:rPr>
  </w:style>
  <w:style w:type="paragraph" w:styleId="5">
    <w:name w:val="heading 5"/>
    <w:basedOn w:val="a"/>
    <w:next w:val="a"/>
    <w:link w:val="50"/>
    <w:qFormat/>
    <w:rsid w:val="008F5BBE"/>
    <w:pPr>
      <w:spacing w:before="240" w:after="60"/>
      <w:jc w:val="both"/>
      <w:outlineLvl w:val="4"/>
    </w:pPr>
    <w:rPr>
      <w:b/>
      <w:bCs/>
      <w:i/>
      <w:iCs/>
      <w:sz w:val="26"/>
      <w:szCs w:val="26"/>
    </w:rPr>
  </w:style>
  <w:style w:type="paragraph" w:styleId="6">
    <w:name w:val="heading 6"/>
    <w:basedOn w:val="a"/>
    <w:next w:val="a"/>
    <w:link w:val="60"/>
    <w:qFormat/>
    <w:rsid w:val="008F5BBE"/>
    <w:pPr>
      <w:keepNext/>
      <w:spacing w:after="133"/>
      <w:ind w:right="34"/>
      <w:jc w:val="center"/>
      <w:outlineLvl w:val="5"/>
    </w:pPr>
    <w:rPr>
      <w:snapToGrid w:val="0"/>
      <w:sz w:val="26"/>
      <w:szCs w:val="20"/>
    </w:rPr>
  </w:style>
  <w:style w:type="paragraph" w:styleId="7">
    <w:name w:val="heading 7"/>
    <w:basedOn w:val="a"/>
    <w:next w:val="a"/>
    <w:link w:val="70"/>
    <w:qFormat/>
    <w:rsid w:val="008F5BBE"/>
    <w:pPr>
      <w:keepNext/>
      <w:tabs>
        <w:tab w:val="left" w:pos="9356"/>
      </w:tabs>
      <w:ind w:right="141" w:firstLine="851"/>
      <w:jc w:val="center"/>
      <w:outlineLvl w:val="6"/>
    </w:pPr>
    <w:rPr>
      <w:b/>
      <w:bCs/>
    </w:rPr>
  </w:style>
  <w:style w:type="paragraph" w:styleId="8">
    <w:name w:val="heading 8"/>
    <w:basedOn w:val="a"/>
    <w:next w:val="a"/>
    <w:link w:val="80"/>
    <w:qFormat/>
    <w:rsid w:val="008F5BBE"/>
    <w:pPr>
      <w:keepNext/>
      <w:ind w:firstLine="800"/>
      <w:jc w:val="both"/>
      <w:outlineLvl w:val="7"/>
    </w:pPr>
    <w:rPr>
      <w:i/>
      <w:u w:val="single"/>
    </w:rPr>
  </w:style>
  <w:style w:type="paragraph" w:styleId="9">
    <w:name w:val="heading 9"/>
    <w:basedOn w:val="a"/>
    <w:next w:val="a"/>
    <w:link w:val="90"/>
    <w:qFormat/>
    <w:rsid w:val="008F5B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BBE"/>
    <w:rPr>
      <w:rFonts w:ascii="Arial" w:eastAsia="Times New Roman" w:hAnsi="Arial" w:cs="Arial"/>
      <w:b/>
      <w:bCs/>
      <w:kern w:val="32"/>
      <w:sz w:val="32"/>
      <w:szCs w:val="32"/>
      <w:lang w:eastAsia="ru-RU"/>
    </w:rPr>
  </w:style>
  <w:style w:type="character" w:customStyle="1" w:styleId="20">
    <w:name w:val="Заголовок 2 Знак"/>
    <w:basedOn w:val="a0"/>
    <w:link w:val="2"/>
    <w:rsid w:val="008F5BBE"/>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0"/>
    <w:link w:val="3"/>
    <w:rsid w:val="008F5BBE"/>
    <w:rPr>
      <w:rFonts w:ascii="Arial" w:eastAsia="Times New Roman" w:hAnsi="Arial" w:cs="Arial"/>
      <w:b/>
      <w:bCs/>
      <w:sz w:val="26"/>
      <w:szCs w:val="26"/>
      <w:lang w:eastAsia="ru-RU"/>
    </w:rPr>
  </w:style>
  <w:style w:type="character" w:customStyle="1" w:styleId="40">
    <w:name w:val="Заголовок 4 Знак"/>
    <w:basedOn w:val="a0"/>
    <w:link w:val="4"/>
    <w:rsid w:val="008F5B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F5BB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F5BBE"/>
    <w:rPr>
      <w:rFonts w:ascii="Times New Roman" w:eastAsia="Times New Roman" w:hAnsi="Times New Roman" w:cs="Times New Roman"/>
      <w:snapToGrid w:val="0"/>
      <w:sz w:val="26"/>
      <w:szCs w:val="20"/>
      <w:lang w:eastAsia="ru-RU"/>
    </w:rPr>
  </w:style>
  <w:style w:type="character" w:customStyle="1" w:styleId="70">
    <w:name w:val="Заголовок 7 Знак"/>
    <w:basedOn w:val="a0"/>
    <w:link w:val="7"/>
    <w:rsid w:val="008F5BB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F5BBE"/>
    <w:rPr>
      <w:rFonts w:ascii="Times New Roman" w:eastAsia="Times New Roman" w:hAnsi="Times New Roman" w:cs="Times New Roman"/>
      <w:i/>
      <w:sz w:val="24"/>
      <w:szCs w:val="24"/>
      <w:u w:val="single"/>
      <w:lang w:eastAsia="ru-RU"/>
    </w:rPr>
  </w:style>
  <w:style w:type="character" w:customStyle="1" w:styleId="90">
    <w:name w:val="Заголовок 9 Знак"/>
    <w:basedOn w:val="a0"/>
    <w:link w:val="9"/>
    <w:rsid w:val="008F5BBE"/>
    <w:rPr>
      <w:rFonts w:ascii="Arial" w:eastAsia="Times New Roman" w:hAnsi="Arial" w:cs="Arial"/>
      <w:lang w:eastAsia="ru-RU"/>
    </w:rPr>
  </w:style>
  <w:style w:type="paragraph" w:customStyle="1" w:styleId="s1">
    <w:name w:val="s_1"/>
    <w:basedOn w:val="a"/>
    <w:rsid w:val="008F5BBE"/>
    <w:pPr>
      <w:spacing w:before="100" w:beforeAutospacing="1" w:after="100" w:afterAutospacing="1"/>
    </w:pPr>
  </w:style>
  <w:style w:type="paragraph" w:customStyle="1" w:styleId="11">
    <w:name w:val="1"/>
    <w:basedOn w:val="a"/>
    <w:rsid w:val="008F5BBE"/>
    <w:pPr>
      <w:spacing w:after="160" w:line="240" w:lineRule="exact"/>
    </w:pPr>
    <w:rPr>
      <w:rFonts w:ascii="Verdana" w:hAnsi="Verdana"/>
      <w:sz w:val="20"/>
      <w:szCs w:val="20"/>
      <w:lang w:val="en-US" w:eastAsia="en-US"/>
    </w:rPr>
  </w:style>
  <w:style w:type="character" w:customStyle="1" w:styleId="a3">
    <w:name w:val="Схема документа Знак"/>
    <w:basedOn w:val="a0"/>
    <w:link w:val="a4"/>
    <w:semiHidden/>
    <w:rsid w:val="008F5BBE"/>
    <w:rPr>
      <w:rFonts w:ascii="Tahoma" w:eastAsia="Times New Roman" w:hAnsi="Tahoma" w:cs="Tahoma"/>
      <w:sz w:val="20"/>
      <w:szCs w:val="20"/>
      <w:shd w:val="clear" w:color="auto" w:fill="000080"/>
      <w:lang w:eastAsia="ru-RU"/>
    </w:rPr>
  </w:style>
  <w:style w:type="paragraph" w:styleId="a4">
    <w:name w:val="Document Map"/>
    <w:basedOn w:val="a"/>
    <w:link w:val="a3"/>
    <w:semiHidden/>
    <w:rsid w:val="008F5BBE"/>
    <w:pPr>
      <w:shd w:val="clear" w:color="auto" w:fill="000080"/>
    </w:pPr>
    <w:rPr>
      <w:rFonts w:ascii="Tahoma" w:hAnsi="Tahoma" w:cs="Tahoma"/>
      <w:sz w:val="20"/>
      <w:szCs w:val="20"/>
    </w:rPr>
  </w:style>
  <w:style w:type="character" w:customStyle="1" w:styleId="12">
    <w:name w:val="Схема документа Знак1"/>
    <w:basedOn w:val="a0"/>
    <w:uiPriority w:val="99"/>
    <w:semiHidden/>
    <w:rsid w:val="008F5BBE"/>
    <w:rPr>
      <w:rFonts w:ascii="Tahoma" w:eastAsia="Times New Roman" w:hAnsi="Tahoma" w:cs="Tahoma"/>
      <w:sz w:val="16"/>
      <w:szCs w:val="16"/>
      <w:lang w:eastAsia="ru-RU"/>
    </w:rPr>
  </w:style>
  <w:style w:type="paragraph" w:styleId="a5">
    <w:name w:val="Body Text Indent"/>
    <w:basedOn w:val="a"/>
    <w:link w:val="a6"/>
    <w:rsid w:val="008F5BBE"/>
    <w:pPr>
      <w:spacing w:before="120" w:after="120"/>
      <w:ind w:firstLine="902"/>
      <w:jc w:val="both"/>
    </w:pPr>
    <w:rPr>
      <w:lang w:eastAsia="ar-SA"/>
    </w:rPr>
  </w:style>
  <w:style w:type="character" w:customStyle="1" w:styleId="a6">
    <w:name w:val="Основной текст с отступом Знак"/>
    <w:basedOn w:val="a0"/>
    <w:link w:val="a5"/>
    <w:rsid w:val="008F5BBE"/>
    <w:rPr>
      <w:rFonts w:ascii="Times New Roman" w:eastAsia="Times New Roman" w:hAnsi="Times New Roman" w:cs="Times New Roman"/>
      <w:sz w:val="24"/>
      <w:szCs w:val="24"/>
      <w:lang w:eastAsia="ar-SA"/>
    </w:rPr>
  </w:style>
  <w:style w:type="paragraph" w:customStyle="1" w:styleId="13">
    <w:name w:val="Обычный1"/>
    <w:rsid w:val="008F5BBE"/>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4">
    <w:name w:val="Основной текст с отступом1"/>
    <w:basedOn w:val="a"/>
    <w:rsid w:val="008F5BBE"/>
    <w:pPr>
      <w:widowControl w:val="0"/>
      <w:tabs>
        <w:tab w:val="left" w:pos="3600"/>
      </w:tabs>
      <w:suppressAutoHyphens/>
      <w:overflowPunct w:val="0"/>
      <w:autoSpaceDE w:val="0"/>
      <w:ind w:left="3600" w:hanging="2700"/>
    </w:pPr>
    <w:rPr>
      <w:sz w:val="28"/>
      <w:szCs w:val="20"/>
      <w:lang w:eastAsia="ar-SA"/>
    </w:rPr>
  </w:style>
  <w:style w:type="paragraph" w:styleId="21">
    <w:name w:val="toc 2"/>
    <w:basedOn w:val="a"/>
    <w:next w:val="a"/>
    <w:autoRedefine/>
    <w:semiHidden/>
    <w:rsid w:val="008F5BBE"/>
    <w:pPr>
      <w:tabs>
        <w:tab w:val="left" w:pos="720"/>
        <w:tab w:val="right" w:leader="dot" w:pos="9900"/>
      </w:tabs>
    </w:pPr>
    <w:rPr>
      <w:b/>
      <w:noProof/>
    </w:rPr>
  </w:style>
  <w:style w:type="character" w:styleId="a7">
    <w:name w:val="Hyperlink"/>
    <w:uiPriority w:val="99"/>
    <w:rsid w:val="008F5BBE"/>
    <w:rPr>
      <w:color w:val="0000FF"/>
      <w:u w:val="single"/>
    </w:rPr>
  </w:style>
  <w:style w:type="character" w:customStyle="1" w:styleId="a8">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 Знак Знак1,Текст сноски Знак1 Знак Знак Знак,Текст сноски Знак Знак Знак Знак Знак"/>
    <w:basedOn w:val="a0"/>
    <w:link w:val="a9"/>
    <w:semiHidden/>
    <w:rsid w:val="008F5BBE"/>
    <w:rPr>
      <w:rFonts w:ascii="Times New Roman" w:eastAsia="Times New Roman" w:hAnsi="Times New Roman" w:cs="Times New Roman"/>
      <w:sz w:val="20"/>
      <w:szCs w:val="20"/>
      <w:lang w:eastAsia="ru-RU"/>
    </w:rPr>
  </w:style>
  <w:style w:type="paragraph" w:styleId="a9">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a"/>
    <w:link w:val="a8"/>
    <w:semiHidden/>
    <w:rsid w:val="008F5BBE"/>
    <w:rPr>
      <w:sz w:val="20"/>
      <w:szCs w:val="20"/>
    </w:rPr>
  </w:style>
  <w:style w:type="character" w:customStyle="1" w:styleId="15">
    <w:name w:val="Текст сноски Знак1"/>
    <w:basedOn w:val="a0"/>
    <w:uiPriority w:val="99"/>
    <w:semiHidden/>
    <w:rsid w:val="008F5BBE"/>
    <w:rPr>
      <w:rFonts w:ascii="Times New Roman" w:eastAsia="Times New Roman" w:hAnsi="Times New Roman" w:cs="Times New Roman"/>
      <w:sz w:val="20"/>
      <w:szCs w:val="20"/>
      <w:lang w:eastAsia="ru-RU"/>
    </w:rPr>
  </w:style>
  <w:style w:type="paragraph" w:customStyle="1" w:styleId="3TimesNewRoman12">
    <w:name w:val="Стиль Заголовок 3 + Times New Roman Синий По центру После:  12 пт"/>
    <w:basedOn w:val="3"/>
    <w:rsid w:val="008F5BBE"/>
    <w:pPr>
      <w:spacing w:before="360" w:after="360"/>
      <w:jc w:val="center"/>
    </w:pPr>
    <w:rPr>
      <w:rFonts w:ascii="Times New Roman" w:hAnsi="Times New Roman" w:cs="Times New Roman"/>
      <w:color w:val="0000FF"/>
      <w:spacing w:val="26"/>
      <w:szCs w:val="20"/>
    </w:rPr>
  </w:style>
  <w:style w:type="paragraph" w:customStyle="1" w:styleId="ConsPlusNormal">
    <w:name w:val="ConsPlusNormal"/>
    <w:rsid w:val="008F5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Body single"/>
    <w:basedOn w:val="a"/>
    <w:link w:val="ab"/>
    <w:rsid w:val="008F5BBE"/>
    <w:pPr>
      <w:spacing w:after="120"/>
    </w:pPr>
  </w:style>
  <w:style w:type="character" w:customStyle="1" w:styleId="ab">
    <w:name w:val="Основной текст Знак"/>
    <w:aliases w:val="Body single Знак"/>
    <w:basedOn w:val="a0"/>
    <w:link w:val="aa"/>
    <w:rsid w:val="008F5BBE"/>
    <w:rPr>
      <w:rFonts w:ascii="Times New Roman" w:eastAsia="Times New Roman" w:hAnsi="Times New Roman" w:cs="Times New Roman"/>
      <w:sz w:val="24"/>
      <w:szCs w:val="24"/>
      <w:lang w:eastAsia="ru-RU"/>
    </w:rPr>
  </w:style>
  <w:style w:type="paragraph" w:styleId="31">
    <w:name w:val="Body Text Indent 3"/>
    <w:basedOn w:val="a"/>
    <w:link w:val="32"/>
    <w:rsid w:val="008F5BBE"/>
    <w:pPr>
      <w:spacing w:after="120"/>
      <w:ind w:left="283"/>
    </w:pPr>
    <w:rPr>
      <w:sz w:val="16"/>
      <w:szCs w:val="16"/>
    </w:rPr>
  </w:style>
  <w:style w:type="character" w:customStyle="1" w:styleId="32">
    <w:name w:val="Основной текст с отступом 3 Знак"/>
    <w:basedOn w:val="a0"/>
    <w:link w:val="31"/>
    <w:rsid w:val="008F5BBE"/>
    <w:rPr>
      <w:rFonts w:ascii="Times New Roman" w:eastAsia="Times New Roman" w:hAnsi="Times New Roman" w:cs="Times New Roman"/>
      <w:sz w:val="16"/>
      <w:szCs w:val="16"/>
      <w:lang w:eastAsia="ru-RU"/>
    </w:rPr>
  </w:style>
  <w:style w:type="paragraph" w:styleId="ac">
    <w:name w:val="header"/>
    <w:aliases w:val="ВерхКолонтитул"/>
    <w:basedOn w:val="a"/>
    <w:link w:val="ad"/>
    <w:rsid w:val="008F5BBE"/>
    <w:pPr>
      <w:tabs>
        <w:tab w:val="center" w:pos="4153"/>
        <w:tab w:val="right" w:pos="8306"/>
      </w:tabs>
      <w:jc w:val="both"/>
    </w:pPr>
    <w:rPr>
      <w:szCs w:val="20"/>
    </w:rPr>
  </w:style>
  <w:style w:type="character" w:customStyle="1" w:styleId="ad">
    <w:name w:val="Верхний колонтитул Знак"/>
    <w:aliases w:val="ВерхКолонтитул Знак"/>
    <w:basedOn w:val="a0"/>
    <w:link w:val="ac"/>
    <w:rsid w:val="008F5BBE"/>
    <w:rPr>
      <w:rFonts w:ascii="Times New Roman" w:eastAsia="Times New Roman" w:hAnsi="Times New Roman" w:cs="Times New Roman"/>
      <w:sz w:val="24"/>
      <w:szCs w:val="20"/>
      <w:lang w:eastAsia="ru-RU"/>
    </w:rPr>
  </w:style>
  <w:style w:type="paragraph" w:styleId="ae">
    <w:name w:val="caption"/>
    <w:basedOn w:val="a"/>
    <w:next w:val="a"/>
    <w:qFormat/>
    <w:rsid w:val="008F5BBE"/>
    <w:pPr>
      <w:jc w:val="center"/>
    </w:pPr>
    <w:rPr>
      <w:b/>
      <w:szCs w:val="20"/>
    </w:rPr>
  </w:style>
  <w:style w:type="paragraph" w:styleId="af">
    <w:name w:val="Plain Text"/>
    <w:basedOn w:val="a"/>
    <w:link w:val="af0"/>
    <w:rsid w:val="008F5BBE"/>
    <w:rPr>
      <w:rFonts w:ascii="Courier New" w:hAnsi="Courier New" w:cs="Courier New"/>
      <w:sz w:val="20"/>
      <w:szCs w:val="20"/>
    </w:rPr>
  </w:style>
  <w:style w:type="character" w:customStyle="1" w:styleId="af0">
    <w:name w:val="Текст Знак"/>
    <w:basedOn w:val="a0"/>
    <w:link w:val="af"/>
    <w:rsid w:val="008F5BBE"/>
    <w:rPr>
      <w:rFonts w:ascii="Courier New" w:eastAsia="Times New Roman" w:hAnsi="Courier New" w:cs="Courier New"/>
      <w:sz w:val="20"/>
      <w:szCs w:val="20"/>
      <w:lang w:eastAsia="ru-RU"/>
    </w:rPr>
  </w:style>
  <w:style w:type="paragraph" w:styleId="33">
    <w:name w:val="Body Text 3"/>
    <w:basedOn w:val="a"/>
    <w:link w:val="34"/>
    <w:rsid w:val="008F5BBE"/>
    <w:pPr>
      <w:spacing w:after="120"/>
    </w:pPr>
    <w:rPr>
      <w:sz w:val="16"/>
      <w:szCs w:val="16"/>
    </w:rPr>
  </w:style>
  <w:style w:type="character" w:customStyle="1" w:styleId="34">
    <w:name w:val="Основной текст 3 Знак"/>
    <w:basedOn w:val="a0"/>
    <w:link w:val="33"/>
    <w:rsid w:val="008F5BBE"/>
    <w:rPr>
      <w:rFonts w:ascii="Times New Roman" w:eastAsia="Times New Roman" w:hAnsi="Times New Roman" w:cs="Times New Roman"/>
      <w:sz w:val="16"/>
      <w:szCs w:val="16"/>
      <w:lang w:eastAsia="ru-RU"/>
    </w:rPr>
  </w:style>
  <w:style w:type="paragraph" w:styleId="af1">
    <w:name w:val="footer"/>
    <w:basedOn w:val="a"/>
    <w:link w:val="af2"/>
    <w:rsid w:val="008F5BBE"/>
    <w:pPr>
      <w:tabs>
        <w:tab w:val="center" w:pos="4677"/>
        <w:tab w:val="right" w:pos="9355"/>
      </w:tabs>
    </w:pPr>
  </w:style>
  <w:style w:type="character" w:customStyle="1" w:styleId="af2">
    <w:name w:val="Нижний колонтитул Знак"/>
    <w:basedOn w:val="a0"/>
    <w:link w:val="af1"/>
    <w:rsid w:val="008F5BBE"/>
    <w:rPr>
      <w:rFonts w:ascii="Times New Roman" w:eastAsia="Times New Roman" w:hAnsi="Times New Roman" w:cs="Times New Roman"/>
      <w:sz w:val="24"/>
      <w:szCs w:val="24"/>
      <w:lang w:eastAsia="ru-RU"/>
    </w:rPr>
  </w:style>
  <w:style w:type="character" w:styleId="af3">
    <w:name w:val="page number"/>
    <w:basedOn w:val="a0"/>
    <w:rsid w:val="008F5BBE"/>
  </w:style>
  <w:style w:type="paragraph" w:styleId="af4">
    <w:name w:val="Normal (Web)"/>
    <w:aliases w:val="Обычный (Web),Обычный (веб)3"/>
    <w:basedOn w:val="a"/>
    <w:rsid w:val="008F5BBE"/>
    <w:pPr>
      <w:spacing w:before="100" w:beforeAutospacing="1" w:after="100" w:afterAutospacing="1"/>
    </w:pPr>
  </w:style>
  <w:style w:type="character" w:customStyle="1" w:styleId="mw-headline">
    <w:name w:val="mw-headline"/>
    <w:basedOn w:val="a0"/>
    <w:rsid w:val="008F5BBE"/>
  </w:style>
  <w:style w:type="paragraph" w:styleId="22">
    <w:name w:val="Body Text Indent 2"/>
    <w:basedOn w:val="a"/>
    <w:link w:val="23"/>
    <w:rsid w:val="008F5BBE"/>
    <w:pPr>
      <w:spacing w:after="120" w:line="480" w:lineRule="auto"/>
      <w:ind w:left="283"/>
    </w:pPr>
  </w:style>
  <w:style w:type="character" w:customStyle="1" w:styleId="23">
    <w:name w:val="Основной текст с отступом 2 Знак"/>
    <w:basedOn w:val="a0"/>
    <w:link w:val="22"/>
    <w:rsid w:val="008F5BBE"/>
    <w:rPr>
      <w:rFonts w:ascii="Times New Roman" w:eastAsia="Times New Roman" w:hAnsi="Times New Roman" w:cs="Times New Roman"/>
      <w:sz w:val="24"/>
      <w:szCs w:val="24"/>
      <w:lang w:eastAsia="ru-RU"/>
    </w:rPr>
  </w:style>
  <w:style w:type="paragraph" w:styleId="24">
    <w:name w:val="Body Text 2"/>
    <w:basedOn w:val="a"/>
    <w:link w:val="25"/>
    <w:rsid w:val="008F5BBE"/>
    <w:pPr>
      <w:spacing w:after="120" w:line="480" w:lineRule="auto"/>
    </w:pPr>
  </w:style>
  <w:style w:type="character" w:customStyle="1" w:styleId="25">
    <w:name w:val="Основной текст 2 Знак"/>
    <w:basedOn w:val="a0"/>
    <w:link w:val="24"/>
    <w:rsid w:val="008F5BBE"/>
    <w:rPr>
      <w:rFonts w:ascii="Times New Roman" w:eastAsia="Times New Roman" w:hAnsi="Times New Roman" w:cs="Times New Roman"/>
      <w:sz w:val="24"/>
      <w:szCs w:val="24"/>
      <w:lang w:eastAsia="ru-RU"/>
    </w:rPr>
  </w:style>
  <w:style w:type="paragraph" w:styleId="af5">
    <w:name w:val="Title"/>
    <w:basedOn w:val="a"/>
    <w:link w:val="af6"/>
    <w:qFormat/>
    <w:rsid w:val="008F5BBE"/>
    <w:pPr>
      <w:jc w:val="center"/>
    </w:pPr>
    <w:rPr>
      <w:b/>
      <w:bCs/>
      <w:color w:val="000000"/>
      <w:sz w:val="28"/>
      <w:szCs w:val="25"/>
    </w:rPr>
  </w:style>
  <w:style w:type="character" w:customStyle="1" w:styleId="af6">
    <w:name w:val="Название Знак"/>
    <w:basedOn w:val="a0"/>
    <w:link w:val="af5"/>
    <w:rsid w:val="008F5BBE"/>
    <w:rPr>
      <w:rFonts w:ascii="Times New Roman" w:eastAsia="Times New Roman" w:hAnsi="Times New Roman" w:cs="Times New Roman"/>
      <w:b/>
      <w:bCs/>
      <w:color w:val="000000"/>
      <w:sz w:val="28"/>
      <w:szCs w:val="25"/>
      <w:lang w:eastAsia="ru-RU"/>
    </w:rPr>
  </w:style>
  <w:style w:type="paragraph" w:styleId="af7">
    <w:name w:val="Block Text"/>
    <w:basedOn w:val="a"/>
    <w:rsid w:val="008F5BBE"/>
    <w:pPr>
      <w:spacing w:line="220" w:lineRule="auto"/>
      <w:ind w:left="40" w:right="-1333" w:firstLine="680"/>
      <w:jc w:val="both"/>
    </w:pPr>
    <w:rPr>
      <w:rFonts w:ascii="Times New Roman CYR" w:hAnsi="Times New Roman CYR"/>
      <w:szCs w:val="20"/>
    </w:rPr>
  </w:style>
  <w:style w:type="character" w:customStyle="1" w:styleId="af8">
    <w:name w:val="Текст примечания Знак"/>
    <w:basedOn w:val="a0"/>
    <w:link w:val="af9"/>
    <w:semiHidden/>
    <w:rsid w:val="008F5BBE"/>
    <w:rPr>
      <w:rFonts w:ascii="Times New Roman" w:eastAsia="Times New Roman" w:hAnsi="Times New Roman" w:cs="Times New Roman"/>
      <w:sz w:val="20"/>
      <w:szCs w:val="20"/>
      <w:lang w:eastAsia="ru-RU"/>
    </w:rPr>
  </w:style>
  <w:style w:type="paragraph" w:styleId="af9">
    <w:name w:val="annotation text"/>
    <w:basedOn w:val="a"/>
    <w:link w:val="af8"/>
    <w:semiHidden/>
    <w:rsid w:val="008F5BBE"/>
    <w:rPr>
      <w:sz w:val="20"/>
      <w:szCs w:val="20"/>
    </w:rPr>
  </w:style>
  <w:style w:type="character" w:customStyle="1" w:styleId="16">
    <w:name w:val="Текст примечания Знак1"/>
    <w:basedOn w:val="a0"/>
    <w:uiPriority w:val="99"/>
    <w:semiHidden/>
    <w:rsid w:val="008F5BBE"/>
    <w:rPr>
      <w:rFonts w:ascii="Times New Roman" w:eastAsia="Times New Roman" w:hAnsi="Times New Roman" w:cs="Times New Roman"/>
      <w:sz w:val="20"/>
      <w:szCs w:val="20"/>
      <w:lang w:eastAsia="ru-RU"/>
    </w:rPr>
  </w:style>
  <w:style w:type="paragraph" w:customStyle="1" w:styleId="FR2">
    <w:name w:val="FR2"/>
    <w:rsid w:val="008F5BBE"/>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17">
    <w:name w:val="Стиль1"/>
    <w:basedOn w:val="a"/>
    <w:rsid w:val="008F5BBE"/>
    <w:pPr>
      <w:ind w:firstLine="720"/>
      <w:jc w:val="both"/>
    </w:pPr>
    <w:rPr>
      <w:lang w:val="en-US"/>
    </w:rPr>
  </w:style>
  <w:style w:type="paragraph" w:customStyle="1" w:styleId="xl26">
    <w:name w:val="xl26"/>
    <w:basedOn w:val="a"/>
    <w:rsid w:val="008F5BBE"/>
    <w:pPr>
      <w:spacing w:before="100" w:after="100"/>
      <w:jc w:val="center"/>
    </w:pPr>
    <w:rPr>
      <w:rFonts w:ascii="Arial Unicode MS" w:eastAsia="Arial Unicode MS" w:hAnsi="Arial Unicode MS"/>
      <w:szCs w:val="20"/>
    </w:rPr>
  </w:style>
  <w:style w:type="paragraph" w:customStyle="1" w:styleId="BodyTextIndent31">
    <w:name w:val="Body Text Indent 31"/>
    <w:basedOn w:val="a"/>
    <w:rsid w:val="008F5BBE"/>
    <w:pPr>
      <w:widowControl w:val="0"/>
      <w:autoSpaceDE w:val="0"/>
      <w:autoSpaceDN w:val="0"/>
      <w:ind w:firstLine="567"/>
      <w:jc w:val="both"/>
    </w:pPr>
  </w:style>
  <w:style w:type="paragraph" w:customStyle="1" w:styleId="18">
    <w:name w:val="Основной текст с отступом.Основной текст 1.Нумерованный список !!.Надин стиль"/>
    <w:basedOn w:val="a"/>
    <w:rsid w:val="008F5BBE"/>
    <w:pPr>
      <w:spacing w:after="120"/>
      <w:ind w:firstLine="709"/>
      <w:jc w:val="both"/>
    </w:pPr>
    <w:rPr>
      <w:rFonts w:ascii="Arial" w:hAnsi="Arial"/>
      <w:sz w:val="26"/>
      <w:szCs w:val="20"/>
    </w:rPr>
  </w:style>
  <w:style w:type="paragraph" w:styleId="HTML">
    <w:name w:val="HTML Preformatted"/>
    <w:basedOn w:val="a"/>
    <w:link w:val="HTML0"/>
    <w:rsid w:val="008F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F5BBE"/>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rsid w:val="008F5BBE"/>
    <w:pPr>
      <w:spacing w:before="100" w:beforeAutospacing="1" w:after="100" w:afterAutospacing="1"/>
    </w:pPr>
    <w:rPr>
      <w:rFonts w:ascii="Tahoma" w:hAnsi="Tahoma" w:cs="Tahoma"/>
      <w:sz w:val="20"/>
      <w:szCs w:val="20"/>
      <w:lang w:val="en-US" w:eastAsia="en-US"/>
    </w:rPr>
  </w:style>
  <w:style w:type="paragraph" w:customStyle="1" w:styleId="Style26">
    <w:name w:val="Style26"/>
    <w:basedOn w:val="a"/>
    <w:rsid w:val="008F5BBE"/>
    <w:pPr>
      <w:widowControl w:val="0"/>
      <w:autoSpaceDE w:val="0"/>
      <w:autoSpaceDN w:val="0"/>
      <w:adjustRightInd w:val="0"/>
      <w:spacing w:line="260" w:lineRule="exact"/>
      <w:ind w:firstLine="259"/>
      <w:jc w:val="both"/>
    </w:pPr>
  </w:style>
  <w:style w:type="character" w:customStyle="1" w:styleId="FontStyle234">
    <w:name w:val="Font Style234"/>
    <w:rsid w:val="008F5BBE"/>
    <w:rPr>
      <w:rFonts w:ascii="Times New Roman" w:hAnsi="Times New Roman" w:cs="Times New Roman"/>
      <w:color w:val="000000"/>
      <w:sz w:val="22"/>
      <w:szCs w:val="22"/>
    </w:rPr>
  </w:style>
  <w:style w:type="paragraph" w:customStyle="1" w:styleId="Style24">
    <w:name w:val="Style24"/>
    <w:basedOn w:val="a"/>
    <w:rsid w:val="008F5BBE"/>
    <w:pPr>
      <w:widowControl w:val="0"/>
      <w:autoSpaceDE w:val="0"/>
      <w:autoSpaceDN w:val="0"/>
      <w:adjustRightInd w:val="0"/>
      <w:spacing w:line="262" w:lineRule="exact"/>
    </w:pPr>
  </w:style>
  <w:style w:type="paragraph" w:customStyle="1" w:styleId="Style39">
    <w:name w:val="Style39"/>
    <w:basedOn w:val="a"/>
    <w:rsid w:val="008F5BBE"/>
    <w:pPr>
      <w:widowControl w:val="0"/>
      <w:autoSpaceDE w:val="0"/>
      <w:autoSpaceDN w:val="0"/>
      <w:adjustRightInd w:val="0"/>
      <w:spacing w:line="264" w:lineRule="exact"/>
      <w:jc w:val="right"/>
    </w:pPr>
  </w:style>
  <w:style w:type="paragraph" w:customStyle="1" w:styleId="Style40">
    <w:name w:val="Style40"/>
    <w:basedOn w:val="a"/>
    <w:rsid w:val="008F5BBE"/>
    <w:pPr>
      <w:widowControl w:val="0"/>
      <w:autoSpaceDE w:val="0"/>
      <w:autoSpaceDN w:val="0"/>
      <w:adjustRightInd w:val="0"/>
      <w:spacing w:line="254" w:lineRule="exact"/>
      <w:jc w:val="both"/>
    </w:pPr>
  </w:style>
  <w:style w:type="character" w:customStyle="1" w:styleId="FontStyle252">
    <w:name w:val="Font Style252"/>
    <w:rsid w:val="008F5BBE"/>
    <w:rPr>
      <w:rFonts w:ascii="Times New Roman" w:hAnsi="Times New Roman" w:cs="Times New Roman"/>
      <w:b/>
      <w:bCs/>
      <w:color w:val="000000"/>
      <w:spacing w:val="20"/>
      <w:sz w:val="12"/>
      <w:szCs w:val="12"/>
    </w:rPr>
  </w:style>
  <w:style w:type="paragraph" w:customStyle="1" w:styleId="Normal">
    <w:name w:val="Normal Знак Знак"/>
    <w:rsid w:val="008F5BBE"/>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fn2r">
    <w:name w:val="fn2r"/>
    <w:basedOn w:val="a"/>
    <w:rsid w:val="008F5BBE"/>
    <w:pPr>
      <w:spacing w:before="100" w:beforeAutospacing="1" w:after="100" w:afterAutospacing="1"/>
    </w:pPr>
  </w:style>
  <w:style w:type="paragraph" w:customStyle="1" w:styleId="afa">
    <w:name w:val="Новый абзац"/>
    <w:basedOn w:val="a"/>
    <w:link w:val="26"/>
    <w:rsid w:val="008F5BBE"/>
    <w:pPr>
      <w:spacing w:after="120"/>
      <w:ind w:firstLine="567"/>
      <w:jc w:val="both"/>
    </w:pPr>
    <w:rPr>
      <w:rFonts w:ascii="Arial" w:hAnsi="Arial"/>
      <w:szCs w:val="20"/>
    </w:rPr>
  </w:style>
  <w:style w:type="character" w:customStyle="1" w:styleId="26">
    <w:name w:val="Новый абзац Знак2"/>
    <w:link w:val="afa"/>
    <w:rsid w:val="008F5BBE"/>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
    <w:rsid w:val="008F5BBE"/>
    <w:pPr>
      <w:spacing w:after="160" w:line="240" w:lineRule="exact"/>
    </w:pPr>
    <w:rPr>
      <w:rFonts w:ascii="Verdana" w:hAnsi="Verdana" w:cs="Verdana"/>
      <w:sz w:val="20"/>
      <w:szCs w:val="20"/>
      <w:lang w:val="en-US" w:eastAsia="en-US"/>
    </w:rPr>
  </w:style>
  <w:style w:type="paragraph" w:customStyle="1" w:styleId="19">
    <w:name w:val="Знак1"/>
    <w:basedOn w:val="a"/>
    <w:rsid w:val="008F5BBE"/>
    <w:pPr>
      <w:spacing w:before="100" w:beforeAutospacing="1" w:after="100" w:afterAutospacing="1"/>
    </w:pPr>
    <w:rPr>
      <w:rFonts w:ascii="Tahoma" w:hAnsi="Tahoma"/>
      <w:sz w:val="20"/>
      <w:szCs w:val="20"/>
      <w:lang w:val="en-US" w:eastAsia="en-US"/>
    </w:rPr>
  </w:style>
  <w:style w:type="character" w:customStyle="1" w:styleId="afb">
    <w:name w:val="Символ сноски"/>
    <w:rsid w:val="008F5BBE"/>
    <w:rPr>
      <w:vertAlign w:val="superscript"/>
    </w:rPr>
  </w:style>
  <w:style w:type="paragraph" w:customStyle="1" w:styleId="afc">
    <w:name w:val="Знак"/>
    <w:basedOn w:val="a"/>
    <w:rsid w:val="008F5BBE"/>
    <w:pPr>
      <w:spacing w:after="160" w:line="240" w:lineRule="exact"/>
    </w:pPr>
    <w:rPr>
      <w:rFonts w:ascii="Verdana" w:hAnsi="Verdana"/>
      <w:lang w:val="en-US" w:eastAsia="en-US"/>
    </w:rPr>
  </w:style>
  <w:style w:type="paragraph" w:customStyle="1" w:styleId="1a">
    <w:name w:val="Заголовок1"/>
    <w:basedOn w:val="a"/>
    <w:next w:val="aa"/>
    <w:rsid w:val="008F5BBE"/>
    <w:pPr>
      <w:keepNext/>
      <w:spacing w:before="240" w:after="120"/>
    </w:pPr>
    <w:rPr>
      <w:rFonts w:ascii="Arial" w:eastAsia="Arial Unicode MS" w:hAnsi="Arial" w:cs="Tahoma"/>
      <w:sz w:val="28"/>
      <w:szCs w:val="28"/>
      <w:lang w:eastAsia="ar-SA"/>
    </w:rPr>
  </w:style>
  <w:style w:type="paragraph" w:styleId="afd">
    <w:name w:val="List"/>
    <w:basedOn w:val="aa"/>
    <w:rsid w:val="008F5BBE"/>
    <w:pPr>
      <w:spacing w:before="120" w:after="0"/>
      <w:ind w:firstLine="900"/>
      <w:jc w:val="both"/>
    </w:pPr>
    <w:rPr>
      <w:rFonts w:ascii="Arial" w:hAnsi="Arial" w:cs="Tahoma"/>
      <w:color w:val="660066"/>
      <w:sz w:val="26"/>
      <w:lang w:eastAsia="ar-SA"/>
    </w:rPr>
  </w:style>
  <w:style w:type="paragraph" w:customStyle="1" w:styleId="35">
    <w:name w:val="Название3"/>
    <w:basedOn w:val="a"/>
    <w:rsid w:val="008F5BBE"/>
    <w:pPr>
      <w:suppressLineNumbers/>
      <w:spacing w:before="120" w:after="120"/>
    </w:pPr>
    <w:rPr>
      <w:rFonts w:ascii="Arial" w:hAnsi="Arial" w:cs="Tahoma"/>
      <w:i/>
      <w:iCs/>
      <w:lang w:eastAsia="ar-SA"/>
    </w:rPr>
  </w:style>
  <w:style w:type="paragraph" w:customStyle="1" w:styleId="36">
    <w:name w:val="Указатель3"/>
    <w:basedOn w:val="a"/>
    <w:rsid w:val="008F5BBE"/>
    <w:pPr>
      <w:suppressLineNumbers/>
    </w:pPr>
    <w:rPr>
      <w:rFonts w:ascii="Arial" w:hAnsi="Arial" w:cs="Tahoma"/>
      <w:lang w:eastAsia="ar-SA"/>
    </w:rPr>
  </w:style>
  <w:style w:type="paragraph" w:customStyle="1" w:styleId="27">
    <w:name w:val="Название2"/>
    <w:basedOn w:val="a"/>
    <w:rsid w:val="008F5BBE"/>
    <w:pPr>
      <w:suppressLineNumbers/>
      <w:spacing w:before="120" w:after="120"/>
    </w:pPr>
    <w:rPr>
      <w:rFonts w:ascii="Arial" w:hAnsi="Arial" w:cs="Tahoma"/>
      <w:i/>
      <w:iCs/>
      <w:lang w:eastAsia="ar-SA"/>
    </w:rPr>
  </w:style>
  <w:style w:type="paragraph" w:customStyle="1" w:styleId="28">
    <w:name w:val="Указатель2"/>
    <w:basedOn w:val="a"/>
    <w:rsid w:val="008F5BBE"/>
    <w:pPr>
      <w:suppressLineNumbers/>
    </w:pPr>
    <w:rPr>
      <w:rFonts w:ascii="Arial" w:hAnsi="Arial" w:cs="Tahoma"/>
      <w:lang w:eastAsia="ar-SA"/>
    </w:rPr>
  </w:style>
  <w:style w:type="paragraph" w:customStyle="1" w:styleId="1b">
    <w:name w:val="Название1"/>
    <w:basedOn w:val="a"/>
    <w:rsid w:val="008F5BBE"/>
    <w:pPr>
      <w:suppressLineNumbers/>
      <w:spacing w:before="120" w:after="120"/>
    </w:pPr>
    <w:rPr>
      <w:rFonts w:ascii="Arial" w:hAnsi="Arial" w:cs="Tahoma"/>
      <w:i/>
      <w:iCs/>
      <w:lang w:eastAsia="ar-SA"/>
    </w:rPr>
  </w:style>
  <w:style w:type="paragraph" w:customStyle="1" w:styleId="1c">
    <w:name w:val="Указатель1"/>
    <w:basedOn w:val="a"/>
    <w:rsid w:val="008F5BBE"/>
    <w:pPr>
      <w:suppressLineNumbers/>
    </w:pPr>
    <w:rPr>
      <w:rFonts w:ascii="Arial" w:hAnsi="Arial" w:cs="Tahoma"/>
      <w:lang w:eastAsia="ar-SA"/>
    </w:rPr>
  </w:style>
  <w:style w:type="paragraph" w:customStyle="1" w:styleId="1d">
    <w:name w:val="Схема документа1"/>
    <w:basedOn w:val="a"/>
    <w:rsid w:val="008F5BBE"/>
    <w:pPr>
      <w:shd w:val="clear" w:color="auto" w:fill="000080"/>
    </w:pPr>
    <w:rPr>
      <w:rFonts w:ascii="Tahoma" w:hAnsi="Tahoma" w:cs="Tahoma"/>
      <w:lang w:eastAsia="ar-SA"/>
    </w:rPr>
  </w:style>
  <w:style w:type="paragraph" w:customStyle="1" w:styleId="41">
    <w:name w:val="Маркированный список 41"/>
    <w:basedOn w:val="a"/>
    <w:rsid w:val="008F5BBE"/>
    <w:rPr>
      <w:sz w:val="20"/>
      <w:szCs w:val="20"/>
      <w:lang w:val="en-GB" w:eastAsia="ar-SA"/>
    </w:rPr>
  </w:style>
  <w:style w:type="paragraph" w:customStyle="1" w:styleId="ConsNormal">
    <w:name w:val="ConsNormal"/>
    <w:rsid w:val="008F5BB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Title">
    <w:name w:val="ConsTitle"/>
    <w:rsid w:val="008F5BBE"/>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8F5BB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e">
    <w:name w:val="Îáû÷íûé"/>
    <w:rsid w:val="008F5BBE"/>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8F5BB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9">
    <w:name w:val="Îñíîâíîé òåêñò 2"/>
    <w:basedOn w:val="afe"/>
    <w:rsid w:val="008F5BBE"/>
    <w:pPr>
      <w:ind w:firstLine="720"/>
      <w:jc w:val="both"/>
    </w:pPr>
    <w:rPr>
      <w:b/>
      <w:color w:val="000000"/>
      <w:sz w:val="24"/>
      <w:lang w:val="en-US"/>
    </w:rPr>
  </w:style>
  <w:style w:type="paragraph" w:customStyle="1" w:styleId="2a">
    <w:name w:val="Îñíîâíîé òåêñò ñ îòñòóïîì 2"/>
    <w:basedOn w:val="afe"/>
    <w:rsid w:val="008F5BBE"/>
    <w:pPr>
      <w:ind w:left="720"/>
      <w:jc w:val="both"/>
    </w:pPr>
    <w:rPr>
      <w:color w:val="000000"/>
      <w:sz w:val="24"/>
      <w:lang w:val="en-US"/>
    </w:rPr>
  </w:style>
  <w:style w:type="paragraph" w:customStyle="1" w:styleId="210">
    <w:name w:val="Основной текст 21"/>
    <w:basedOn w:val="afe"/>
    <w:rsid w:val="008F5BBE"/>
    <w:pPr>
      <w:ind w:firstLine="567"/>
      <w:jc w:val="both"/>
    </w:pPr>
    <w:rPr>
      <w:color w:val="000000"/>
      <w:sz w:val="24"/>
    </w:rPr>
  </w:style>
  <w:style w:type="paragraph" w:customStyle="1" w:styleId="caaieiaie3">
    <w:name w:val="caaieiaie 3"/>
    <w:basedOn w:val="Iauiue"/>
    <w:next w:val="Iauiue"/>
    <w:rsid w:val="008F5BBE"/>
    <w:pPr>
      <w:keepNext/>
      <w:jc w:val="center"/>
    </w:pPr>
    <w:rPr>
      <w:b/>
      <w:sz w:val="24"/>
    </w:rPr>
  </w:style>
  <w:style w:type="paragraph" w:customStyle="1" w:styleId="1e">
    <w:name w:val="çàãîëîâîê 1"/>
    <w:basedOn w:val="afe"/>
    <w:next w:val="afe"/>
    <w:rsid w:val="008F5BBE"/>
    <w:pPr>
      <w:keepNext/>
    </w:pPr>
  </w:style>
  <w:style w:type="paragraph" w:customStyle="1" w:styleId="37">
    <w:name w:val="Îñíîâíîé òåêñò ñ îòñòóïîì 3"/>
    <w:basedOn w:val="afe"/>
    <w:rsid w:val="008F5BBE"/>
    <w:pPr>
      <w:ind w:firstLine="567"/>
      <w:jc w:val="both"/>
    </w:pPr>
    <w:rPr>
      <w:rFonts w:ascii="Peterburg" w:hAnsi="Peterburg"/>
      <w:b/>
      <w:i/>
      <w:sz w:val="24"/>
    </w:rPr>
  </w:style>
  <w:style w:type="paragraph" w:customStyle="1" w:styleId="Iniiaiieoaeno">
    <w:name w:val="Iniiaiie oaeno"/>
    <w:basedOn w:val="Iauiue"/>
    <w:rsid w:val="008F5BBE"/>
    <w:pPr>
      <w:widowControl/>
      <w:jc w:val="both"/>
    </w:pPr>
    <w:rPr>
      <w:rFonts w:ascii="Peterburg" w:hAnsi="Peterburg"/>
    </w:rPr>
  </w:style>
  <w:style w:type="paragraph" w:customStyle="1" w:styleId="Iniiaiieoaenonionooiii2">
    <w:name w:val="Iniiaiie oaeno n ionooiii 2"/>
    <w:basedOn w:val="Iauiue"/>
    <w:rsid w:val="008F5BBE"/>
    <w:pPr>
      <w:widowControl/>
      <w:ind w:firstLine="284"/>
      <w:jc w:val="both"/>
    </w:pPr>
    <w:rPr>
      <w:rFonts w:ascii="Peterburg" w:hAnsi="Peterburg"/>
    </w:rPr>
  </w:style>
  <w:style w:type="paragraph" w:customStyle="1" w:styleId="Iniiaiieoaenonionooiii3">
    <w:name w:val="Iniiaiie oaeno n ionooiii 3"/>
    <w:basedOn w:val="Iauiue"/>
    <w:rsid w:val="008F5BBE"/>
    <w:pPr>
      <w:widowControl/>
      <w:ind w:firstLine="720"/>
      <w:jc w:val="both"/>
    </w:pPr>
    <w:rPr>
      <w:rFonts w:ascii="Peterburg" w:hAnsi="Peterburg"/>
      <w:sz w:val="28"/>
    </w:rPr>
  </w:style>
  <w:style w:type="paragraph" w:customStyle="1" w:styleId="aff">
    <w:name w:val="основной"/>
    <w:basedOn w:val="a"/>
    <w:rsid w:val="008F5BBE"/>
    <w:pPr>
      <w:keepNext/>
    </w:pPr>
    <w:rPr>
      <w:szCs w:val="20"/>
      <w:lang w:eastAsia="ar-SA"/>
    </w:rPr>
  </w:style>
  <w:style w:type="paragraph" w:customStyle="1" w:styleId="aff0">
    <w:name w:val="список"/>
    <w:basedOn w:val="a"/>
    <w:rsid w:val="008F5BBE"/>
    <w:pPr>
      <w:keepLines/>
      <w:overflowPunct w:val="0"/>
      <w:autoSpaceDE w:val="0"/>
      <w:ind w:left="709" w:hanging="284"/>
      <w:jc w:val="both"/>
      <w:textAlignment w:val="baseline"/>
    </w:pPr>
    <w:rPr>
      <w:rFonts w:ascii="Peterburg" w:hAnsi="Peterburg"/>
      <w:szCs w:val="20"/>
      <w:lang w:eastAsia="ar-SA"/>
    </w:rPr>
  </w:style>
  <w:style w:type="paragraph" w:customStyle="1" w:styleId="aff1">
    <w:name w:val="ñïèñîê"/>
    <w:basedOn w:val="afe"/>
    <w:rsid w:val="008F5BBE"/>
    <w:pPr>
      <w:keepLines/>
      <w:ind w:left="709" w:hanging="284"/>
      <w:jc w:val="both"/>
    </w:pPr>
    <w:rPr>
      <w:rFonts w:ascii="Peterburg" w:hAnsi="Peterburg"/>
      <w:sz w:val="24"/>
    </w:rPr>
  </w:style>
  <w:style w:type="paragraph" w:customStyle="1" w:styleId="81">
    <w:name w:val="çàãîëîâîê 8"/>
    <w:basedOn w:val="afe"/>
    <w:next w:val="afe"/>
    <w:rsid w:val="008F5BBE"/>
    <w:pPr>
      <w:keepNext/>
      <w:ind w:firstLine="720"/>
      <w:jc w:val="both"/>
    </w:pPr>
    <w:rPr>
      <w:b/>
      <w:sz w:val="24"/>
    </w:rPr>
  </w:style>
  <w:style w:type="paragraph" w:customStyle="1" w:styleId="nienie">
    <w:name w:val="nienie"/>
    <w:basedOn w:val="Iauiue"/>
    <w:rsid w:val="008F5BBE"/>
    <w:pPr>
      <w:keepLines/>
      <w:ind w:left="709" w:hanging="284"/>
      <w:jc w:val="both"/>
    </w:pPr>
    <w:rPr>
      <w:rFonts w:ascii="Peterburg" w:hAnsi="Peterburg"/>
      <w:sz w:val="24"/>
    </w:rPr>
  </w:style>
  <w:style w:type="paragraph" w:customStyle="1" w:styleId="Iniiaiieoaeno2">
    <w:name w:val="Iniiaiie oaeno 2"/>
    <w:basedOn w:val="a"/>
    <w:rsid w:val="008F5BBE"/>
    <w:pPr>
      <w:widowControl w:val="0"/>
      <w:ind w:firstLine="567"/>
      <w:jc w:val="both"/>
    </w:pPr>
    <w:rPr>
      <w:b/>
      <w:color w:val="000000"/>
      <w:szCs w:val="20"/>
      <w:lang w:eastAsia="ar-SA"/>
    </w:rPr>
  </w:style>
  <w:style w:type="paragraph" w:customStyle="1" w:styleId="aff2">
    <w:name w:val="Îñíîâíîé òåêñò"/>
    <w:basedOn w:val="afe"/>
    <w:rsid w:val="008F5BBE"/>
    <w:pPr>
      <w:tabs>
        <w:tab w:val="left" w:leader="dot" w:pos="9072"/>
      </w:tabs>
      <w:jc w:val="both"/>
    </w:pPr>
    <w:rPr>
      <w:b/>
      <w:sz w:val="24"/>
    </w:rPr>
  </w:style>
  <w:style w:type="paragraph" w:customStyle="1" w:styleId="caaieiaie2">
    <w:name w:val="caaieiaie 2"/>
    <w:basedOn w:val="Iauiue"/>
    <w:next w:val="Iauiue"/>
    <w:rsid w:val="008F5BBE"/>
    <w:pPr>
      <w:keepNext/>
      <w:keepLines/>
      <w:spacing w:before="240" w:after="60"/>
      <w:jc w:val="center"/>
    </w:pPr>
    <w:rPr>
      <w:rFonts w:ascii="Peterburg" w:hAnsi="Peterburg"/>
      <w:b/>
      <w:sz w:val="24"/>
    </w:rPr>
  </w:style>
  <w:style w:type="paragraph" w:styleId="aff3">
    <w:name w:val="Balloon Text"/>
    <w:basedOn w:val="a"/>
    <w:link w:val="aff4"/>
    <w:rsid w:val="008F5BBE"/>
    <w:pPr>
      <w:widowControl w:val="0"/>
      <w:autoSpaceDE w:val="0"/>
    </w:pPr>
    <w:rPr>
      <w:rFonts w:ascii="Tahoma" w:hAnsi="Tahoma" w:cs="Tahoma"/>
      <w:sz w:val="16"/>
      <w:szCs w:val="16"/>
      <w:lang w:eastAsia="ar-SA"/>
    </w:rPr>
  </w:style>
  <w:style w:type="character" w:customStyle="1" w:styleId="aff4">
    <w:name w:val="Текст выноски Знак"/>
    <w:basedOn w:val="a0"/>
    <w:link w:val="aff3"/>
    <w:rsid w:val="008F5BBE"/>
    <w:rPr>
      <w:rFonts w:ascii="Tahoma" w:eastAsia="Times New Roman" w:hAnsi="Tahoma" w:cs="Tahoma"/>
      <w:sz w:val="16"/>
      <w:szCs w:val="16"/>
      <w:lang w:eastAsia="ar-SA"/>
    </w:rPr>
  </w:style>
  <w:style w:type="paragraph" w:customStyle="1" w:styleId="212">
    <w:name w:val="Основной текст с отступом 21"/>
    <w:basedOn w:val="a"/>
    <w:rsid w:val="008F5BBE"/>
    <w:pPr>
      <w:shd w:val="clear" w:color="auto" w:fill="FFFFFF"/>
      <w:ind w:firstLine="708"/>
      <w:jc w:val="both"/>
    </w:pPr>
    <w:rPr>
      <w:rFonts w:ascii="Arial" w:hAnsi="Arial" w:cs="Arial"/>
      <w:bCs/>
      <w:sz w:val="18"/>
      <w:lang w:eastAsia="ar-SA"/>
    </w:rPr>
  </w:style>
  <w:style w:type="paragraph" w:customStyle="1" w:styleId="aff5">
    <w:name w:val="ОСНОВНОЙ !!!"/>
    <w:basedOn w:val="aa"/>
    <w:link w:val="1f"/>
    <w:rsid w:val="008F5BBE"/>
    <w:pPr>
      <w:spacing w:before="120" w:after="0"/>
      <w:ind w:firstLine="900"/>
      <w:jc w:val="both"/>
    </w:pPr>
    <w:rPr>
      <w:rFonts w:ascii="Arial" w:hAnsi="Arial"/>
    </w:rPr>
  </w:style>
  <w:style w:type="character" w:customStyle="1" w:styleId="1f">
    <w:name w:val="ОСНОВНОЙ !!! Знак1"/>
    <w:link w:val="aff5"/>
    <w:rsid w:val="008F5BBE"/>
    <w:rPr>
      <w:rFonts w:ascii="Arial" w:eastAsia="Times New Roman" w:hAnsi="Arial" w:cs="Times New Roman"/>
      <w:sz w:val="24"/>
      <w:szCs w:val="24"/>
      <w:lang w:eastAsia="ru-RU"/>
    </w:rPr>
  </w:style>
  <w:style w:type="paragraph" w:customStyle="1" w:styleId="1f0">
    <w:name w:val="Текст1"/>
    <w:basedOn w:val="a"/>
    <w:rsid w:val="008F5BBE"/>
    <w:rPr>
      <w:rFonts w:ascii="Courier New" w:hAnsi="Courier New"/>
      <w:sz w:val="20"/>
      <w:szCs w:val="20"/>
      <w:lang w:eastAsia="ar-SA"/>
    </w:rPr>
  </w:style>
  <w:style w:type="paragraph" w:customStyle="1" w:styleId="1095094">
    <w:name w:val="Стиль Заголовок 1 + Слева:  095 см Справа:  094 см"/>
    <w:basedOn w:val="1"/>
    <w:rsid w:val="008F5BBE"/>
    <w:pPr>
      <w:spacing w:after="240"/>
      <w:ind w:left="540" w:right="535"/>
      <w:jc w:val="center"/>
    </w:pPr>
    <w:rPr>
      <w:rFonts w:ascii="Times New Roman" w:hAnsi="Times New Roman" w:cs="Times New Roman"/>
      <w:b w:val="0"/>
      <w:color w:val="FF00FF"/>
      <w:kern w:val="1"/>
      <w:sz w:val="28"/>
      <w:szCs w:val="20"/>
      <w:lang w:eastAsia="ar-SA"/>
    </w:rPr>
  </w:style>
  <w:style w:type="paragraph" w:customStyle="1" w:styleId="western">
    <w:name w:val="western"/>
    <w:basedOn w:val="a"/>
    <w:rsid w:val="008F5BBE"/>
    <w:pPr>
      <w:shd w:val="clear" w:color="auto" w:fill="FFFFFF"/>
      <w:spacing w:before="280" w:after="280"/>
      <w:ind w:left="249" w:hanging="249"/>
      <w:jc w:val="both"/>
    </w:pPr>
    <w:rPr>
      <w:rFonts w:ascii="Tahoma" w:hAnsi="Tahoma" w:cs="Tahoma"/>
      <w:sz w:val="18"/>
      <w:szCs w:val="18"/>
      <w:lang w:eastAsia="ar-SA"/>
    </w:rPr>
  </w:style>
  <w:style w:type="paragraph" w:customStyle="1" w:styleId="1590">
    <w:name w:val="Стиль ОСНОВНОЙ !!! + Слева:  159 см Первая строка:  0 см"/>
    <w:basedOn w:val="aff5"/>
    <w:rsid w:val="008F5BBE"/>
    <w:pPr>
      <w:ind w:left="900" w:firstLine="0"/>
    </w:pPr>
    <w:rPr>
      <w:szCs w:val="20"/>
    </w:rPr>
  </w:style>
  <w:style w:type="paragraph" w:customStyle="1" w:styleId="Arial12">
    <w:name w:val="Стиль Основной текст + Arial 12 пт Индиго"/>
    <w:basedOn w:val="aa"/>
    <w:rsid w:val="008F5BBE"/>
    <w:pPr>
      <w:spacing w:before="120" w:after="0"/>
      <w:ind w:firstLine="900"/>
      <w:jc w:val="both"/>
    </w:pPr>
    <w:rPr>
      <w:rFonts w:ascii="Arial" w:hAnsi="Arial"/>
      <w:sz w:val="18"/>
      <w:lang w:eastAsia="ar-SA"/>
    </w:rPr>
  </w:style>
  <w:style w:type="paragraph" w:customStyle="1" w:styleId="aff6">
    <w:name w:val="Содержимое таблицы"/>
    <w:basedOn w:val="a"/>
    <w:rsid w:val="008F5BBE"/>
    <w:pPr>
      <w:suppressLineNumbers/>
    </w:pPr>
    <w:rPr>
      <w:lang w:eastAsia="ar-SA"/>
    </w:rPr>
  </w:style>
  <w:style w:type="paragraph" w:customStyle="1" w:styleId="aff7">
    <w:name w:val="Заголовок таблицы"/>
    <w:basedOn w:val="aff6"/>
    <w:rsid w:val="008F5BBE"/>
    <w:pPr>
      <w:jc w:val="center"/>
    </w:pPr>
    <w:rPr>
      <w:b/>
      <w:bCs/>
      <w:i/>
      <w:iCs/>
    </w:rPr>
  </w:style>
  <w:style w:type="paragraph" w:customStyle="1" w:styleId="100">
    <w:name w:val="Оглавление 10"/>
    <w:basedOn w:val="1c"/>
    <w:rsid w:val="008F5BBE"/>
    <w:pPr>
      <w:tabs>
        <w:tab w:val="right" w:leader="dot" w:pos="9637"/>
      </w:tabs>
      <w:ind w:left="2547"/>
    </w:pPr>
  </w:style>
  <w:style w:type="paragraph" w:customStyle="1" w:styleId="aff8">
    <w:name w:val="Содержимое врезки"/>
    <w:basedOn w:val="aa"/>
    <w:rsid w:val="008F5BBE"/>
    <w:pPr>
      <w:spacing w:before="120" w:after="0"/>
      <w:ind w:firstLine="900"/>
      <w:jc w:val="both"/>
    </w:pPr>
    <w:rPr>
      <w:color w:val="660066"/>
      <w:sz w:val="26"/>
      <w:lang w:eastAsia="ar-SA"/>
    </w:rPr>
  </w:style>
  <w:style w:type="paragraph" w:customStyle="1" w:styleId="2b">
    <w:name w:val="Схема документа2"/>
    <w:basedOn w:val="a"/>
    <w:rsid w:val="008F5BBE"/>
    <w:pPr>
      <w:shd w:val="clear" w:color="auto" w:fill="000080"/>
    </w:pPr>
    <w:rPr>
      <w:rFonts w:ascii="Tahoma" w:hAnsi="Tahoma" w:cs="Tahoma"/>
      <w:sz w:val="20"/>
      <w:szCs w:val="20"/>
      <w:lang w:eastAsia="ar-SA"/>
    </w:rPr>
  </w:style>
  <w:style w:type="paragraph" w:customStyle="1" w:styleId="38">
    <w:name w:val="Схема документа3"/>
    <w:basedOn w:val="a"/>
    <w:rsid w:val="008F5BBE"/>
    <w:pPr>
      <w:shd w:val="clear" w:color="auto" w:fill="000080"/>
    </w:pPr>
    <w:rPr>
      <w:rFonts w:ascii="Tahoma" w:hAnsi="Tahoma" w:cs="Tahoma"/>
      <w:sz w:val="20"/>
      <w:szCs w:val="20"/>
      <w:lang w:eastAsia="ar-SA"/>
    </w:rPr>
  </w:style>
  <w:style w:type="paragraph" w:customStyle="1" w:styleId="312">
    <w:name w:val="Стиль Заголовок 3 + 12 пт"/>
    <w:basedOn w:val="3"/>
    <w:rsid w:val="008F5BBE"/>
    <w:pPr>
      <w:numPr>
        <w:ilvl w:val="2"/>
      </w:numPr>
      <w:tabs>
        <w:tab w:val="num" w:pos="0"/>
        <w:tab w:val="left" w:pos="2340"/>
      </w:tabs>
      <w:spacing w:after="120"/>
    </w:pPr>
    <w:rPr>
      <w:rFonts w:ascii="Times New Roman" w:hAnsi="Times New Roman" w:cs="Times New Roman"/>
      <w:sz w:val="24"/>
      <w:lang w:eastAsia="ar-SA"/>
    </w:rPr>
  </w:style>
  <w:style w:type="paragraph" w:customStyle="1" w:styleId="TimesNewRoman12">
    <w:name w:val="Стиль ОСНОВНОЙ !!! + Times New Roman 12 пт"/>
    <w:basedOn w:val="aff5"/>
    <w:link w:val="TimesNewRoman120"/>
    <w:rsid w:val="008F5BBE"/>
    <w:pPr>
      <w:ind w:firstLine="851"/>
    </w:pPr>
    <w:rPr>
      <w:rFonts w:ascii="Times New Roman" w:hAnsi="Times New Roman"/>
      <w:lang w:eastAsia="ar-SA"/>
    </w:rPr>
  </w:style>
  <w:style w:type="character" w:customStyle="1" w:styleId="TimesNewRoman120">
    <w:name w:val="Стиль ОСНОВНОЙ !!! + Times New Roman 12 пт Знак"/>
    <w:link w:val="TimesNewRoman12"/>
    <w:rsid w:val="008F5BBE"/>
    <w:rPr>
      <w:rFonts w:ascii="Times New Roman" w:eastAsia="Times New Roman" w:hAnsi="Times New Roman" w:cs="Times New Roman"/>
      <w:sz w:val="24"/>
      <w:szCs w:val="24"/>
      <w:lang w:eastAsia="ar-SA"/>
    </w:rPr>
  </w:style>
  <w:style w:type="paragraph" w:customStyle="1" w:styleId="120">
    <w:name w:val="Стиль ОСНОВНОЙ !!! + 12 пт"/>
    <w:basedOn w:val="aff5"/>
    <w:link w:val="121"/>
    <w:rsid w:val="008F5BBE"/>
    <w:pPr>
      <w:spacing w:before="240" w:after="120"/>
      <w:ind w:firstLine="902"/>
    </w:pPr>
    <w:rPr>
      <w:sz w:val="26"/>
      <w:lang w:eastAsia="ar-SA"/>
    </w:rPr>
  </w:style>
  <w:style w:type="character" w:customStyle="1" w:styleId="121">
    <w:name w:val="Стиль ОСНОВНОЙ !!! + 12 пт Знак"/>
    <w:link w:val="120"/>
    <w:rsid w:val="008F5BBE"/>
    <w:rPr>
      <w:rFonts w:ascii="Arial" w:eastAsia="Times New Roman" w:hAnsi="Arial" w:cs="Times New Roman"/>
      <w:sz w:val="26"/>
      <w:szCs w:val="24"/>
      <w:lang w:eastAsia="ar-SA"/>
    </w:rPr>
  </w:style>
  <w:style w:type="paragraph" w:customStyle="1" w:styleId="ConsPlusTitle">
    <w:name w:val="ConsPlusTitle"/>
    <w:rsid w:val="008F5BB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8F5BBE"/>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rsid w:val="008F5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Основной текст1"/>
    <w:rsid w:val="008F5BBE"/>
    <w:pPr>
      <w:spacing w:after="0" w:line="240" w:lineRule="auto"/>
    </w:pPr>
    <w:rPr>
      <w:rFonts w:ascii="Times New Roman" w:eastAsia="Times New Roman" w:hAnsi="Times New Roman" w:cs="Times New Roman"/>
      <w:snapToGrid w:val="0"/>
      <w:color w:val="000000"/>
      <w:sz w:val="24"/>
      <w:szCs w:val="20"/>
      <w:lang w:eastAsia="ru-RU"/>
    </w:rPr>
  </w:style>
  <w:style w:type="paragraph" w:customStyle="1" w:styleId="aff9">
    <w:name w:val="Нормальный (таблица)"/>
    <w:basedOn w:val="a"/>
    <w:next w:val="a"/>
    <w:uiPriority w:val="99"/>
    <w:rsid w:val="008F5BBE"/>
    <w:pPr>
      <w:widowControl w:val="0"/>
      <w:autoSpaceDE w:val="0"/>
      <w:autoSpaceDN w:val="0"/>
      <w:adjustRightInd w:val="0"/>
      <w:jc w:val="both"/>
    </w:pPr>
    <w:rPr>
      <w:rFonts w:ascii="Times New Roman CYR" w:hAnsi="Times New Roman CYR" w:cs="Times New Roman CYR"/>
    </w:rPr>
  </w:style>
  <w:style w:type="paragraph" w:styleId="39">
    <w:name w:val="toc 3"/>
    <w:basedOn w:val="a"/>
    <w:next w:val="a"/>
    <w:autoRedefine/>
    <w:semiHidden/>
    <w:unhideWhenUsed/>
    <w:rsid w:val="00506646"/>
    <w:pPr>
      <w:spacing w:after="100"/>
      <w:ind w:left="480"/>
    </w:pPr>
  </w:style>
  <w:style w:type="paragraph" w:styleId="affa">
    <w:name w:val="List Paragraph"/>
    <w:basedOn w:val="a"/>
    <w:uiPriority w:val="34"/>
    <w:qFormat/>
    <w:rsid w:val="006D5B03"/>
    <w:pPr>
      <w:ind w:left="720"/>
      <w:contextualSpacing/>
    </w:pPr>
  </w:style>
  <w:style w:type="character" w:customStyle="1" w:styleId="affb">
    <w:name w:val="Гипертекстовая ссылка"/>
    <w:basedOn w:val="a0"/>
    <w:uiPriority w:val="99"/>
    <w:rsid w:val="002B14FF"/>
    <w:rPr>
      <w:rFonts w:cs="Times New Roman"/>
      <w:b w:val="0"/>
      <w:color w:val="106BBE"/>
    </w:rPr>
  </w:style>
  <w:style w:type="paragraph" w:customStyle="1" w:styleId="affc">
    <w:name w:val="Прижатый влево"/>
    <w:basedOn w:val="a"/>
    <w:next w:val="a"/>
    <w:uiPriority w:val="99"/>
    <w:rsid w:val="001908D5"/>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74</Pages>
  <Words>23040</Words>
  <Characters>131328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cp:revision>
  <cp:lastPrinted>2020-12-22T00:42:00Z</cp:lastPrinted>
  <dcterms:created xsi:type="dcterms:W3CDTF">2023-01-10T23:37:00Z</dcterms:created>
  <dcterms:modified xsi:type="dcterms:W3CDTF">2023-01-11T05:15:00Z</dcterms:modified>
</cp:coreProperties>
</file>